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 ноября 1995 г. N 181-ФЗ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681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6790" cy="115887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СОЦИАЛЬНОЙ ЗАЩИТЕ ИНВАЛИДОВ В РОССИЙСКОЙ ФЕДЕРАЦИИ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24.07.98 N 125-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04.01.99 N 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17.07.99 N 172-ФЗ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27.05.2000 N 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09.06.2001 N 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08.08.2001 N 123-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29.12.2001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30.12.2001 N 196-ФЗ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29.05.2002 N 57-ФЗ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2003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01.11.2007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01.12.2007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01.03.2008 N 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22.12.2008 N 269-ФЗ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09.12.2010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06.11.2011 N 299-ФЗ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16.11.2011 N 318-ФЗ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7.2012 N 110-ФЗ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20.07.2012 N 124-ФЗ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23.02.2013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29.06.2015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20 июля 1995 года 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15 ноября 1995 года 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</w:t>
      </w:r>
      <w:r>
        <w:rPr>
          <w:rFonts w:ascii="Times New Roman" w:hAnsi="Times New Roman" w:cs="Times New Roman"/>
          <w:sz w:val="24"/>
          <w:szCs w:val="24"/>
        </w:rPr>
        <w:lastRenderedPageBreak/>
        <w:t>равных с другими гражданами возможностей в реализации гражданских, экономических, пол</w:t>
      </w:r>
      <w:r>
        <w:rPr>
          <w:rFonts w:ascii="Times New Roman" w:hAnsi="Times New Roman" w:cs="Times New Roman"/>
          <w:sz w:val="24"/>
          <w:szCs w:val="24"/>
        </w:rPr>
        <w:t xml:space="preserve">итических и других прав и свобод, предусмотренных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в соответствии с общепризнанными принципами и нормами международного права и междунаро</w:t>
      </w:r>
      <w:r>
        <w:rPr>
          <w:rFonts w:ascii="Times New Roman" w:hAnsi="Times New Roman" w:cs="Times New Roman"/>
          <w:sz w:val="24"/>
          <w:szCs w:val="24"/>
        </w:rPr>
        <w:t>дными договорами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 </w:t>
      </w:r>
      <w:r>
        <w:rPr>
          <w:rFonts w:ascii="Times New Roman" w:hAnsi="Times New Roman" w:cs="Times New Roman"/>
          <w:sz w:val="24"/>
          <w:szCs w:val="24"/>
        </w:rPr>
        <w:t xml:space="preserve">к полномочиям государственной власти субъектов Российской Федерации в соответствии с законодательством Российской Федерации.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22.08.2004 N 122-ФЗ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Глава I. Общие положения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1. Понятие "инвалид", основания определения группы инвалидности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</w:t>
      </w:r>
      <w:r>
        <w:rPr>
          <w:rFonts w:ascii="Times New Roman" w:hAnsi="Times New Roman" w:cs="Times New Roman"/>
          <w:sz w:val="24"/>
          <w:szCs w:val="24"/>
        </w:rPr>
        <w:t>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17.07.99 N 172-ФЗ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равительством Российской Федерации.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2. Понятие социальной защиты инвалидов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</w:t>
      </w:r>
      <w:r>
        <w:rPr>
          <w:rFonts w:ascii="Times New Roman" w:hAnsi="Times New Roman" w:cs="Times New Roman"/>
          <w:sz w:val="24"/>
          <w:szCs w:val="24"/>
        </w:rPr>
        <w:t>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</w:t>
      </w:r>
      <w:r>
        <w:rPr>
          <w:rFonts w:ascii="Times New Roman" w:hAnsi="Times New Roman" w:cs="Times New Roman"/>
          <w:sz w:val="24"/>
          <w:szCs w:val="24"/>
        </w:rPr>
        <w:t xml:space="preserve">и гражданами возможностей участия в жизни общества.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поддержка инвалидов - система мер, об</w:t>
      </w:r>
      <w:r>
        <w:rPr>
          <w:rFonts w:ascii="Times New Roman" w:hAnsi="Times New Roman" w:cs="Times New Roman"/>
          <w:sz w:val="24"/>
          <w:szCs w:val="24"/>
        </w:rPr>
        <w:t xml:space="preserve">еспечивающая социальные гарантии инвалидам, устанавливаемая законами и иными нормативными правовыми актами, за исключением пенсионного обеспечения. (в ред.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3. Законодательство Российской Федерации о социальной защите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инвалидов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 социальной защите инвалидов состоит из соответствующих положений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международным договором (соглашением) Российской Федерации установлены иные правила, чем предусмотренные настоящим Федеральным законом, то применяются правила международного договора (соглашения).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4. Компетенция фед</w:t>
      </w:r>
      <w:r>
        <w:rPr>
          <w:rFonts w:ascii="Times New Roman" w:hAnsi="Times New Roman" w:cs="Times New Roman"/>
          <w:b/>
          <w:bCs/>
          <w:sz w:val="27"/>
          <w:szCs w:val="27"/>
        </w:rPr>
        <w:t>еральных органов государственной власти в области социальной защиты инвалидов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ведению федеральных органов государственной власти в области социальной защиты инвалидов относятся: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государственной политики в отношении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принятие ф</w:t>
      </w:r>
      <w:r>
        <w:rPr>
          <w:rFonts w:ascii="Times New Roman" w:hAnsi="Times New Roman" w:cs="Times New Roman"/>
          <w:sz w:val="24"/>
          <w:szCs w:val="24"/>
        </w:rPr>
        <w:t>едеральных законов и иных нормативных правовых актов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контроль за исполнением закон</w:t>
      </w:r>
      <w:r>
        <w:rPr>
          <w:rFonts w:ascii="Times New Roman" w:hAnsi="Times New Roman" w:cs="Times New Roman"/>
          <w:sz w:val="24"/>
          <w:szCs w:val="24"/>
        </w:rPr>
        <w:t>одательства Российской Федерации о социальной защите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международных договоров (соглашений) Российской Федерации по вопросам социальной защиты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общих принципов организации и осуществление медико-социальной э</w:t>
      </w:r>
      <w:r>
        <w:rPr>
          <w:rFonts w:ascii="Times New Roman" w:hAnsi="Times New Roman" w:cs="Times New Roman"/>
          <w:sz w:val="24"/>
          <w:szCs w:val="24"/>
        </w:rPr>
        <w:t>кспертизы и реабилитации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определение критериев, установление условий для признания лица инвалидом;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и; (в ред.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установление порядка аккредитации организаций независимо от организационно-правовых форм и форм собственности, осущ</w:t>
      </w:r>
      <w:r>
        <w:rPr>
          <w:rFonts w:ascii="Times New Roman" w:hAnsi="Times New Roman" w:cs="Times New Roman"/>
          <w:sz w:val="24"/>
          <w:szCs w:val="24"/>
        </w:rPr>
        <w:t xml:space="preserve">ествляющих деятельность в области реабилитации инвалидов;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осуществление аккредитации предприятий, учреждений и организац</w:t>
      </w:r>
      <w:r>
        <w:rPr>
          <w:rFonts w:ascii="Times New Roman" w:hAnsi="Times New Roman" w:cs="Times New Roman"/>
          <w:sz w:val="24"/>
          <w:szCs w:val="24"/>
        </w:rPr>
        <w:t xml:space="preserve">ий, находящихся в федеральной собственности, осуществляющих деятельность в области реабилитации инвалидов;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разработка и </w:t>
      </w:r>
      <w:r>
        <w:rPr>
          <w:rFonts w:ascii="Times New Roman" w:hAnsi="Times New Roman" w:cs="Times New Roman"/>
          <w:sz w:val="24"/>
          <w:szCs w:val="24"/>
        </w:rPr>
        <w:t>реализация федеральных целевых программ в области социальной защиты инвалидов, контроль за их исполнением;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утверждение и финансирование федерального перечня реабилитационных мероприятий, технических средств реабилитации и услуг, предоставляемых инвалид</w:t>
      </w:r>
      <w:r>
        <w:rPr>
          <w:rFonts w:ascii="Times New Roman" w:hAnsi="Times New Roman" w:cs="Times New Roman"/>
          <w:sz w:val="24"/>
          <w:szCs w:val="24"/>
        </w:rPr>
        <w:t xml:space="preserve">у;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создание федеральных учреждений медико-социальной экспертизы, осуществление контроля за их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ятельностью;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пункт утратил силу. (в ред.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координация научных исследований, финансирование научно - исследовательских и опытно-конструкторских работ по проблемам инвалидности и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разработк</w:t>
      </w:r>
      <w:r>
        <w:rPr>
          <w:rFonts w:ascii="Times New Roman" w:hAnsi="Times New Roman" w:cs="Times New Roman"/>
          <w:sz w:val="24"/>
          <w:szCs w:val="24"/>
        </w:rPr>
        <w:t>а методических документов по вопросам социальной защиты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пункт утратил силу. (в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содей</w:t>
      </w:r>
      <w:r>
        <w:rPr>
          <w:rFonts w:ascii="Times New Roman" w:hAnsi="Times New Roman" w:cs="Times New Roman"/>
          <w:sz w:val="24"/>
          <w:szCs w:val="24"/>
        </w:rPr>
        <w:t xml:space="preserve">ствие в работе общероссийских общественных объединений инвалидов и оказание им помощи;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17-18) пункты утратили силу.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формирование показателей федерального бюджета по расходам на социальную защиту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установ</w:t>
      </w:r>
      <w:r>
        <w:rPr>
          <w:rFonts w:ascii="Times New Roman" w:hAnsi="Times New Roman" w:cs="Times New Roman"/>
          <w:sz w:val="24"/>
          <w:szCs w:val="24"/>
        </w:rPr>
        <w:t>ление единой системы учета инвалидов в Российской Федерации, в том числе детей-инвалидов, и организация на основе этой системы статистического наблюдения за социально-экономическим положением инвалидов и их демографическим составом.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17.07.99 N 172-ФЗ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определение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жизнедеятельности.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5. Участие органов государственной власти субъектов Российской Федерации в обеспечении социальной защиты и социальной поддержки инвалидов (в ред. Федерального закона </w:t>
      </w:r>
      <w:hyperlink r:id="rId6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31.12.2005 N 199-ФЗ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в области социальной защиты и социальной поддержки инвалидов имеют право: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участия в реализации государствен</w:t>
      </w:r>
      <w:r>
        <w:rPr>
          <w:rFonts w:ascii="Times New Roman" w:hAnsi="Times New Roman" w:cs="Times New Roman"/>
          <w:sz w:val="24"/>
          <w:szCs w:val="24"/>
        </w:rPr>
        <w:t>ной политики в отношении инвалидов на территориях субъектов Российской Федерации;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принятия в соответствии с федеральными законами законов и иных нормативных правовых актов субъектов Российской Федерации;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в определении приоритетов в осуществле</w:t>
      </w:r>
      <w:r>
        <w:rPr>
          <w:rFonts w:ascii="Times New Roman" w:hAnsi="Times New Roman" w:cs="Times New Roman"/>
          <w:sz w:val="24"/>
          <w:szCs w:val="24"/>
        </w:rPr>
        <w:t>нии социальной политики в отношении инвалидов на территориях субъектов Российской Федерации с учетом уровня социально-экономического развития этих территорий;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разработки, утверждения и реализации региональных программ в области социальной защиты инвалид</w:t>
      </w:r>
      <w:r>
        <w:rPr>
          <w:rFonts w:ascii="Times New Roman" w:hAnsi="Times New Roman" w:cs="Times New Roman"/>
          <w:sz w:val="24"/>
          <w:szCs w:val="24"/>
        </w:rPr>
        <w:t>ов в целях обеспечения им равных возможностей и социальной интеграции в общество, а также право осуществления контроля за их реализацией;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осуществления обмена с уполномоченными федеральными органами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власти информацией о социальной защите </w:t>
      </w:r>
      <w:r>
        <w:rPr>
          <w:rFonts w:ascii="Times New Roman" w:hAnsi="Times New Roman" w:cs="Times New Roman"/>
          <w:sz w:val="24"/>
          <w:szCs w:val="24"/>
        </w:rPr>
        <w:t>инвалидов и об оказании им социальной поддержки;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предоставления дополнительных мер социальной поддержки инвалидам за счет средств бюджетов субъектов Российской Федерации;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содействия трудовой занятости инвалидов, в том числе стимулирования создания специальных рабочих мест для их трудоустройства;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осуществления деятельности по подготовке кадров в области социальной защиты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финансирования научных исследовани</w:t>
      </w:r>
      <w:r>
        <w:rPr>
          <w:rFonts w:ascii="Times New Roman" w:hAnsi="Times New Roman" w:cs="Times New Roman"/>
          <w:sz w:val="24"/>
          <w:szCs w:val="24"/>
        </w:rPr>
        <w:t>й, научно-исследовательских и опытно-конструкторских работ в области социальной защиты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содействия общественным объединениям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направления межведомственного запроса о представлении документов и информации, необходимых для предост</w:t>
      </w:r>
      <w:r>
        <w:rPr>
          <w:rFonts w:ascii="Times New Roman" w:hAnsi="Times New Roman" w:cs="Times New Roman"/>
          <w:sz w:val="24"/>
          <w:szCs w:val="24"/>
        </w:rPr>
        <w:t>авления государственной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</w:t>
      </w:r>
      <w:r>
        <w:rPr>
          <w:rFonts w:ascii="Times New Roman" w:hAnsi="Times New Roman" w:cs="Times New Roman"/>
          <w:sz w:val="24"/>
          <w:szCs w:val="24"/>
        </w:rPr>
        <w:t xml:space="preserve">х государственным органам или органам местного самоуправления организаций.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11 статьи 5 в отношении документов и 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управления организаций, участвующих в предоставлении государственных или муниципальных услуг, не применяется до 01.07.2012 (</w:t>
      </w:r>
      <w:hyperlink r:id="rId6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74 Федерального закона от 01.07.2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011 N 169-ФЗ)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6. Ответственность за причинение вреда здоровью, приведшего к инвалидности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причинение вреда здоровью граждан, приведшего к инвалидности, лица, виновные в этом, несут материальную, гражданско-правовую, административную и уголовную о</w:t>
      </w:r>
      <w:r>
        <w:rPr>
          <w:rFonts w:ascii="Times New Roman" w:hAnsi="Times New Roman" w:cs="Times New Roman"/>
          <w:sz w:val="24"/>
          <w:szCs w:val="24"/>
        </w:rPr>
        <w:t>тветственность в соответствии с законодательством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Глава II. Медико-социальная экспертиза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7. Понятие медико-социальной экспертизы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Медико-социальная экспертиза - определение в установленном порядке потребностей освидетельствуем</w:t>
      </w:r>
      <w:r>
        <w:rPr>
          <w:rFonts w:ascii="Times New Roman" w:hAnsi="Times New Roman" w:cs="Times New Roman"/>
          <w:sz w:val="24"/>
          <w:szCs w:val="24"/>
        </w:rPr>
        <w:t>ого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Медико-социальная экспертиза осуществляется исходя из комплексной оценки состояния организма на осн</w:t>
      </w:r>
      <w:r>
        <w:rPr>
          <w:rFonts w:ascii="Times New Roman" w:hAnsi="Times New Roman" w:cs="Times New Roman"/>
          <w:sz w:val="24"/>
          <w:szCs w:val="24"/>
        </w:rPr>
        <w:t>ове анализа клинико-функциональных, социально-бытовых, профессионально - трудовых, психологических данных освидетельствуемого лица с использованием классификаций и критериев, разрабатываемых и утверждаемых в порядке, определяемом уполномоченным Правительст</w:t>
      </w:r>
      <w:r>
        <w:rPr>
          <w:rFonts w:ascii="Times New Roman" w:hAnsi="Times New Roman" w:cs="Times New Roman"/>
          <w:sz w:val="24"/>
          <w:szCs w:val="24"/>
        </w:rPr>
        <w:t xml:space="preserve">вом Российской Федерации федеральным органом исполнительной власти.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8. Федеральные учреждения медико-социальной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экспертизы (в ред. Федерального закона </w:t>
      </w:r>
      <w:hyperlink r:id="rId7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Медико-социальная экспертиза осуществляется федеральными учреждениями медико-социальной э</w:t>
      </w:r>
      <w:r>
        <w:rPr>
          <w:rFonts w:ascii="Times New Roman" w:hAnsi="Times New Roman" w:cs="Times New Roman"/>
          <w:sz w:val="24"/>
          <w:szCs w:val="24"/>
        </w:rPr>
        <w:t>кспертизы, подведомственными уполномоченному органу, определяемому Правительством Российской Федерации. Порядок организации и деятельности федеральных учреждений медико-социальной экспертизы определяется Правительством Российской Федерации.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ьных законов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силу.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федеральные учреждения медико-социальной экспертизы возлагаются: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23.10.2003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</w:t>
      </w:r>
      <w:r>
        <w:rPr>
          <w:rFonts w:ascii="Times New Roman" w:hAnsi="Times New Roman" w:cs="Times New Roman"/>
          <w:sz w:val="24"/>
          <w:szCs w:val="24"/>
        </w:rPr>
        <w:t xml:space="preserve">тановление инвалидности, ее причин, сроков, времени наступления инвалидности, потребности инвалида в различных видах социальной защиты;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индивидуальных программ реабилитации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изучение уровня и причин инвалидности населения;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участие в разработке комплексных программ реабилитации инвалидов, профилактики инвалидности и социальной защиты инвалидов;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23.10.2003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определение степени утраты профессиональной трудоспособности;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определение причины смерти ин</w:t>
      </w:r>
      <w:r>
        <w:rPr>
          <w:rFonts w:ascii="Times New Roman" w:hAnsi="Times New Roman" w:cs="Times New Roman"/>
          <w:sz w:val="24"/>
          <w:szCs w:val="24"/>
        </w:rPr>
        <w:t xml:space="preserve">валида в случаях, когда законодательством Российской Федерации предусматривается предоставление мер социальной поддержки семье умершего.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учреждения медико-социальной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-правовых форм и форм собственности.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Глава III. Реабилитация инвалидов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9. Понятие реабилита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ции инвалидов (в ред. Федерального закона </w:t>
      </w:r>
      <w:hyperlink r:id="rId8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23.10.2003 N 132-ФЗ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Реабилитация инвалидов - система и процесс полного или частичного восстановления способностей инвалидов к быт</w:t>
      </w:r>
      <w:r>
        <w:rPr>
          <w:rFonts w:ascii="Times New Roman" w:hAnsi="Times New Roman" w:cs="Times New Roman"/>
          <w:sz w:val="24"/>
          <w:szCs w:val="24"/>
        </w:rPr>
        <w:t>овой, общественной и профессиональной деятельности. Реабилитация инвалидов направлена на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организма, в целях социа</w:t>
      </w:r>
      <w:r>
        <w:rPr>
          <w:rFonts w:ascii="Times New Roman" w:hAnsi="Times New Roman" w:cs="Times New Roman"/>
          <w:sz w:val="24"/>
          <w:szCs w:val="24"/>
        </w:rPr>
        <w:t>льной адаптации инвалидов, достижения ими материальной независимости и их интеграции в общество.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реабилитации инвалидов включают в себя: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восстановительные медицинские мероприятия, реконструктивную хирургию, протезирование и ортезирован</w:t>
      </w:r>
      <w:r>
        <w:rPr>
          <w:rFonts w:ascii="Times New Roman" w:hAnsi="Times New Roman" w:cs="Times New Roman"/>
          <w:sz w:val="24"/>
          <w:szCs w:val="24"/>
        </w:rPr>
        <w:t>ие, санаторно-курортное лечение;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профессиональную ориентацию, обучение и образование, содействие в трудоустройстве, производственную адаптацию;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социально-средовую, социально-педагогическую, социально-психологическую и социокультурную реабилитацию, социальн</w:t>
      </w:r>
      <w:r>
        <w:rPr>
          <w:rFonts w:ascii="Times New Roman" w:hAnsi="Times New Roman" w:cs="Times New Roman"/>
          <w:sz w:val="24"/>
          <w:szCs w:val="24"/>
        </w:rPr>
        <w:t>о-бытовую адаптацию;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мероприятия, спорт.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направлений реабилитации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</w:t>
      </w:r>
      <w:r>
        <w:rPr>
          <w:rFonts w:ascii="Times New Roman" w:hAnsi="Times New Roman" w:cs="Times New Roman"/>
          <w:sz w:val="24"/>
          <w:szCs w:val="24"/>
        </w:rPr>
        <w:t>упа инвалидов к объектам инженерной, транспортной, социальной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 инвалидов.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10. Федеральный перечень реабилитационных мероприятий, технических средств реабилитации и услуг, предоставляемых инвал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иду (в ред. Федерального закона </w:t>
      </w:r>
      <w:hyperlink r:id="rId8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гарантирует инвалидам проведение реабилитационных мероприятий, получение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 реабилитационных мероприятий, технических сре</w:t>
      </w:r>
      <w:r>
        <w:rPr>
          <w:rFonts w:ascii="Times New Roman" w:hAnsi="Times New Roman" w:cs="Times New Roman"/>
          <w:sz w:val="24"/>
          <w:szCs w:val="24"/>
        </w:rPr>
        <w:t>дств реабилитации и услуг, предоставляемых инвалиду, утверждается Правительством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11. Индивидуальная программа реабилитации инвалида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инвалида - разработанный на основе решения уполномоченно</w:t>
      </w:r>
      <w:r>
        <w:rPr>
          <w:rFonts w:ascii="Times New Roman" w:hAnsi="Times New Roman" w:cs="Times New Roman"/>
          <w:sz w:val="24"/>
          <w:szCs w:val="24"/>
        </w:rPr>
        <w:t>го органа, осуществляющего руководство федеральными учреждениями,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инвалида является обязательной для исполнения соответствующими органами государственной власт</w:t>
      </w:r>
      <w:r>
        <w:rPr>
          <w:rFonts w:ascii="Times New Roman" w:hAnsi="Times New Roman" w:cs="Times New Roman"/>
          <w:sz w:val="24"/>
          <w:szCs w:val="24"/>
        </w:rPr>
        <w:t xml:space="preserve">и, органами местного самоуправления,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организациями независимо от организационно-правовых форм и форм собственности.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инвалида содержит как реабилитационные мероприятия,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</w:t>
      </w:r>
      <w:r>
        <w:rPr>
          <w:rFonts w:ascii="Times New Roman" w:hAnsi="Times New Roman" w:cs="Times New Roman"/>
          <w:sz w:val="24"/>
          <w:szCs w:val="24"/>
        </w:rPr>
        <w:t xml:space="preserve">тавляемых инвалиду, так и реабилитационные мероприятия, в оплате которых принимают участие сам инвалид либо другие лица или организации независимо от организационно-правовых форм и форм собственности.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реабилитационных мероприятий, предусматриваемых индивидуальной программой реабилитации инвалида, не может быть меньше установленного федеральным пере</w:t>
      </w:r>
      <w:r>
        <w:rPr>
          <w:rFonts w:ascii="Times New Roman" w:hAnsi="Times New Roman" w:cs="Times New Roman"/>
          <w:sz w:val="24"/>
          <w:szCs w:val="24"/>
        </w:rPr>
        <w:t xml:space="preserve">чнем реабилитационных мероприятий, технических средств реабилитации и услуг, предоставляемых инвалиду. (в ред.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</w:t>
      </w:r>
      <w:r>
        <w:rPr>
          <w:rFonts w:ascii="Times New Roman" w:hAnsi="Times New Roman" w:cs="Times New Roman"/>
          <w:sz w:val="24"/>
          <w:szCs w:val="24"/>
        </w:rPr>
        <w:t>опрос об обеспечении себя конкретным техническим средством реабилитации или видом реабилитации, включая кресла - коляски, протезно-ортопедические изделия, печатные издания со специальным шрифтом, звукоусиливающую аппаратуру, сигнализаторы, видеоматериалы с</w:t>
      </w:r>
      <w:r>
        <w:rPr>
          <w:rFonts w:ascii="Times New Roman" w:hAnsi="Times New Roman" w:cs="Times New Roman"/>
          <w:sz w:val="24"/>
          <w:szCs w:val="24"/>
        </w:rPr>
        <w:t xml:space="preserve"> субтитрами или сурдопереводом, другими аналогичными средствами. (в ред. Федеральных законов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23.10.2003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предусмотренные индивидуальной программой реабилитации техническое средство реабилитации и (или) услуга не могут быть предоставлены инвалиду либо если инвалид приобрел соответствующее техническое средство реабилитации и (или) оплатил услугу за собстве</w:t>
      </w:r>
      <w:r>
        <w:rPr>
          <w:rFonts w:ascii="Times New Roman" w:hAnsi="Times New Roman" w:cs="Times New Roman"/>
          <w:sz w:val="24"/>
          <w:szCs w:val="24"/>
        </w:rPr>
        <w:t>нный счет, ему выплачивается компенсация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</w:t>
      </w:r>
      <w:r>
        <w:rPr>
          <w:rFonts w:ascii="Times New Roman" w:hAnsi="Times New Roman" w:cs="Times New Roman"/>
          <w:sz w:val="24"/>
          <w:szCs w:val="24"/>
        </w:rPr>
        <w:t xml:space="preserve">тановленном частью четырнадцатой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Порядок выплаты такой компенсации, включая порядок определения ее размера и порядок информирован</w:t>
      </w:r>
      <w:r>
        <w:rPr>
          <w:rFonts w:ascii="Times New Roman" w:hAnsi="Times New Roman" w:cs="Times New Roman"/>
          <w:sz w:val="24"/>
          <w:szCs w:val="24"/>
        </w:rPr>
        <w:t>ия граждан о размере указанной компенсации, определяется федеральным органом исполнительной власти, осуществляющим выработку государственной политики и нормативно-правовое регулирование в сфере здравоохранения и социального развития.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09.12.2010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инвалида (или лица, представляющего его интересы) от индивидуальной программы реабилитации в целом или от реализации отдельных ее частей </w:t>
      </w:r>
      <w:r>
        <w:rPr>
          <w:rFonts w:ascii="Times New Roman" w:hAnsi="Times New Roman" w:cs="Times New Roman"/>
          <w:sz w:val="24"/>
          <w:szCs w:val="24"/>
        </w:rPr>
        <w:t>освобождает соответствующие органы государственной власти, органы местного самоуправления,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права на получение компенс</w:t>
      </w:r>
      <w:r>
        <w:rPr>
          <w:rFonts w:ascii="Times New Roman" w:hAnsi="Times New Roman" w:cs="Times New Roman"/>
          <w:sz w:val="24"/>
          <w:szCs w:val="24"/>
        </w:rPr>
        <w:t>ации в размере стоимости реабилитационных мероприятий, предоставляемых бесплатно.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11.1. Технические средства реабилитации инвалидов (в ред. Федеральных законов </w:t>
      </w:r>
      <w:hyperlink r:id="rId9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23.10.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2003 N 132-ФЗ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hyperlink r:id="rId9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техническим средствам реабилитации инвалидов относятся устройства, содержащие технические решения, в том чис</w:t>
      </w:r>
      <w:r>
        <w:rPr>
          <w:rFonts w:ascii="Times New Roman" w:hAnsi="Times New Roman" w:cs="Times New Roman"/>
          <w:sz w:val="24"/>
          <w:szCs w:val="24"/>
        </w:rPr>
        <w:t xml:space="preserve">ле специальные, используемые для компенсации или устранения стойких ограничений жизнедеятельности инвалида. 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Техническими средствами реабилитации инвалидов являются: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- Утратил силу.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средства для самообслуживания;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средства для ухода;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средства для ориентировани</w:t>
      </w:r>
      <w:r>
        <w:rPr>
          <w:rFonts w:ascii="Times New Roman" w:hAnsi="Times New Roman" w:cs="Times New Roman"/>
          <w:sz w:val="24"/>
          <w:szCs w:val="24"/>
        </w:rPr>
        <w:t>я (включая собак-проводников с комплектом снаряжения), общения и обмена информацией;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средства для обучения, образования (включая литературу для слепых) и занятий трудовой деятельностью;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протезные изделия (включая протезно-ортопедические изделия</w:t>
      </w:r>
      <w:r>
        <w:rPr>
          <w:rFonts w:ascii="Times New Roman" w:hAnsi="Times New Roman" w:cs="Times New Roman"/>
          <w:sz w:val="24"/>
          <w:szCs w:val="24"/>
        </w:rPr>
        <w:t>, ортопедическую обувь и специальную одежду, глазные протезы и слуховые аппараты);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специальное тренажерное и спортивное оборудование, спортивный инвентарь;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средства для передвижения (кресла-коляски).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09.12.2010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показания и противопоказания устанавливаются на основе оценки стойких расстройств функций организма, обусловленн</w:t>
      </w:r>
      <w:r>
        <w:rPr>
          <w:rFonts w:ascii="Times New Roman" w:hAnsi="Times New Roman" w:cs="Times New Roman"/>
          <w:sz w:val="24"/>
          <w:szCs w:val="24"/>
        </w:rPr>
        <w:t>ых заболеваниями, последствиями травм и дефектами.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</w:t>
      </w:r>
      <w:r>
        <w:rPr>
          <w:rFonts w:ascii="Times New Roman" w:hAnsi="Times New Roman" w:cs="Times New Roman"/>
          <w:sz w:val="24"/>
          <w:szCs w:val="24"/>
        </w:rPr>
        <w:t xml:space="preserve">недеятельности инвалида.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09.12.2010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6 - 7 - Утратили силу.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Российской Федерации.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9 - 11 - Утратили силу. (в ред.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Предусмотренные индивидуальными программами реабилитации инвалидов технические средства реабилитации, предоставленные им за счет средств федерального бюджета и Фонда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передаются инвалидам в безвозмездное пользование.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Фондом социального страхования Российской Федерации, а также иными заинтересованными организациями. (в ред.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09.12.2010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 денежная компенсация инвалидам расходов на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ветеринарное обслуживание собак-проводников устанавливается в размере 17 420 рублей. (в ред.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ежегодной денежной компенсации инвалидам расходов на содержание и ветеринарное обслуживание собак-проводников увеличивается (индексируется) в соответствии с федеральным законом о федеральном бюджете на соответствующий год и на плановый период с учет</w:t>
      </w:r>
      <w:r>
        <w:rPr>
          <w:rFonts w:ascii="Times New Roman" w:hAnsi="Times New Roman" w:cs="Times New Roman"/>
          <w:sz w:val="24"/>
          <w:szCs w:val="24"/>
        </w:rPr>
        <w:t xml:space="preserve">ом уровня инфляции (потребительских цен). Решение об увеличении (индексации) указанной ежегодной денежной компенсации принимается Правительством Российской Федерации. (в ред.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Действие части семнадцатой статьи 11.1 приостановлено до 01.01.2016 (</w:t>
      </w:r>
      <w:hyperlink r:id="rId11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 Федерального Закона от 06.04.2015 N 68-ФЗ).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выплаты ежегодной денежной компенсации инвалидам расходов на содержание и ветеринарное обслуживание собак-проводников определяется Правительством Российской Федерации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12. - Утратила силу. (в ред. Федерального закона </w:t>
      </w:r>
      <w:hyperlink r:id="rId11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Глава IV. Обеспе</w:t>
      </w:r>
      <w:r>
        <w:rPr>
          <w:rFonts w:ascii="Times New Roman" w:hAnsi="Times New Roman" w:cs="Times New Roman"/>
          <w:b/>
          <w:bCs/>
          <w:sz w:val="27"/>
          <w:szCs w:val="27"/>
        </w:rPr>
        <w:t>чение жизнедеятельности инвалидов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13. Медицинская помощь инвалидам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</w:t>
      </w:r>
      <w:r>
        <w:rPr>
          <w:rFonts w:ascii="Times New Roman" w:hAnsi="Times New Roman" w:cs="Times New Roman"/>
          <w:sz w:val="24"/>
          <w:szCs w:val="24"/>
        </w:rPr>
        <w:t xml:space="preserve">амках программы государственных гарантий оказания гражданам Российской Федерации бесплатной медицинской помощи.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2-3. Части утратили силу. (в ред.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22.08.2004 N 122-ФЗ (ред. 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14. Обеспечение беспрепятственного доступа инвалидов к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информации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</w:t>
      </w:r>
      <w:r>
        <w:rPr>
          <w:rFonts w:ascii="Times New Roman" w:hAnsi="Times New Roman" w:cs="Times New Roman"/>
          <w:sz w:val="24"/>
          <w:szCs w:val="24"/>
        </w:rPr>
        <w:t xml:space="preserve">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библиотек, находящихся в ведении субъектов Российской Федерации, и м</w:t>
      </w:r>
      <w:r>
        <w:rPr>
          <w:rFonts w:ascii="Times New Roman" w:hAnsi="Times New Roman" w:cs="Times New Roman"/>
          <w:sz w:val="24"/>
          <w:szCs w:val="24"/>
        </w:rPr>
        <w:t>униципальных образовательных учреждений 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</w:t>
      </w:r>
      <w:r>
        <w:rPr>
          <w:rFonts w:ascii="Times New Roman" w:hAnsi="Times New Roman" w:cs="Times New Roman"/>
          <w:sz w:val="24"/>
          <w:szCs w:val="24"/>
        </w:rPr>
        <w:t xml:space="preserve">ьных государственных образовательных организаций и библиотек является расходным обязательством Российской Федерации. (в ред. Федеральных законов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31.12.2005)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жестовый язык признается языком общения при наличии нарушений слуха и (или) речи, в том числе в сферах устного использования государственного языка Российской Федерации. Вводится система субтитрирования или сурдоперевода телевизионных программ, кин</w:t>
      </w:r>
      <w:r>
        <w:rPr>
          <w:rFonts w:ascii="Times New Roman" w:hAnsi="Times New Roman" w:cs="Times New Roman"/>
          <w:sz w:val="24"/>
          <w:szCs w:val="24"/>
        </w:rPr>
        <w:t>о- и видеофильмов. Перевод русского жестового языка (сурдоперевод, тифлосурдоперевод) осуществляют переводчики русского жестового языка (сурдопереводчики, тифлосурдопереводчики), имеющие соответствующие образование и квалификацию. Порядок предоставления ус</w:t>
      </w:r>
      <w:r>
        <w:rPr>
          <w:rFonts w:ascii="Times New Roman" w:hAnsi="Times New Roman" w:cs="Times New Roman"/>
          <w:sz w:val="24"/>
          <w:szCs w:val="24"/>
        </w:rPr>
        <w:t xml:space="preserve">луг по переводу русского жестового языка (сурдопереводу, тифлосурдопереводу) определяется Правительством Российской Федерации.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Уполномоченные органы оказывают инвалидам помощь в получении услуг по сурдопереводу, тифлосурдопереводу, предоставлении сурдотехники, обеспечении тифлосредствами. (в ред. Федеральных законов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 создают условия в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учреждениях для получения инвалидами по слуху услуг по переводу с использованием русского жестового языка.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Обеспечиваются подготовка, повышение квалификации и профессиональная переподготовка преподавателей и переводчиков русского жестового языка, развитие русского жестового языка.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14.1. Участие инвалидов по зрению в осуществлении операций с использованием факсимильного воспроизведения собственноручной подписи (в ред. Федерального закона </w:t>
      </w:r>
      <w:hyperlink r:id="rId12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21.07.2014 N 267-ФЗ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кредитной организацией операций по приему, выдаче, размену, обмену наличных денежных средств либо при осуществлении юридическим лицо</w:t>
      </w:r>
      <w:r>
        <w:rPr>
          <w:rFonts w:ascii="Times New Roman" w:hAnsi="Times New Roman" w:cs="Times New Roman"/>
          <w:sz w:val="24"/>
          <w:szCs w:val="24"/>
        </w:rPr>
        <w:t xml:space="preserve">м, не являющимся кредитной организацией, или индивидуальным предпринимателем (далее - субъект хозяйственной деятельности) операций по приему, выдаче наличных денежных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>инвалид по зрению вправе использовать при участии в осуществлении указанных опера</w:t>
      </w:r>
      <w:r>
        <w:rPr>
          <w:rFonts w:ascii="Times New Roman" w:hAnsi="Times New Roman" w:cs="Times New Roman"/>
          <w:sz w:val="24"/>
          <w:szCs w:val="24"/>
        </w:rPr>
        <w:t>ций факсимильное воспроизведение его собственноручной подписи, проставляемое с помощью средства механического копирования.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указанного права инвалид по зрению при осуществлении кредитной организацией операций по приему, выдаче, размену, о</w:t>
      </w:r>
      <w:r>
        <w:rPr>
          <w:rFonts w:ascii="Times New Roman" w:hAnsi="Times New Roman" w:cs="Times New Roman"/>
          <w:sz w:val="24"/>
          <w:szCs w:val="24"/>
        </w:rPr>
        <w:t>бмену наличных денежных средств либо при осуществлении субъектом хозяйственной деятельности операций по приему, выдаче наличных денежных средств представляет: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нотариальное свидетельство об удостоверении тождественно</w:t>
      </w:r>
      <w:r>
        <w:rPr>
          <w:rFonts w:ascii="Times New Roman" w:hAnsi="Times New Roman" w:cs="Times New Roman"/>
          <w:sz w:val="24"/>
          <w:szCs w:val="24"/>
        </w:rPr>
        <w:t>сти собственноручной подписи инвалида по зрению с факсимильным воспроизведением его собственноручной подписи, выданное в порядке, установленном законодательством о нотариате;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справку, подтверждающую факт установления инвалидности по зрению и выданную фе</w:t>
      </w:r>
      <w:r>
        <w:rPr>
          <w:rFonts w:ascii="Times New Roman" w:hAnsi="Times New Roman" w:cs="Times New Roman"/>
          <w:sz w:val="24"/>
          <w:szCs w:val="24"/>
        </w:rPr>
        <w:t>деральным государственным учреждением медико-социальной экспертизы, по форме, утвержденной уполномоченным федеральным органом исполнительной власти.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кредитной организацией операций по приему, выдаче, размену, обмену наличных денежных сред</w:t>
      </w:r>
      <w:r>
        <w:rPr>
          <w:rFonts w:ascii="Times New Roman" w:hAnsi="Times New Roman" w:cs="Times New Roman"/>
          <w:sz w:val="24"/>
          <w:szCs w:val="24"/>
        </w:rPr>
        <w:t>ств либо при осуществлении субъектом хозяйственной деятельности операций по приему, выдаче наличных денежных средств работники кредитной организации или работники субъекта хозяйственной деятельности, определенные распорядительным документом кредитной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или субъекта хозяйственной деятельности и не осуществляющие указанных операций,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</w:t>
      </w:r>
      <w:r>
        <w:rPr>
          <w:rFonts w:ascii="Times New Roman" w:hAnsi="Times New Roman" w:cs="Times New Roman"/>
          <w:sz w:val="24"/>
          <w:szCs w:val="24"/>
        </w:rPr>
        <w:t>сумме операции в порядке, установленном Центральным банком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15. Обеспечение беспрепятственного доступа инвалидов к объектам социальной инфраструктуры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Федерации, органы исполнительной власти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Федерации, органы местного самоуправления и организации независимо от организационно - правовых форм создают условия инвалидам (включая инвалидов, использующих кресла - коляски и собак - проводников) для беспрепятственного доступа к объектам социа</w:t>
      </w:r>
      <w:r>
        <w:rPr>
          <w:rFonts w:ascii="Times New Roman" w:hAnsi="Times New Roman" w:cs="Times New Roman"/>
          <w:sz w:val="24"/>
          <w:szCs w:val="24"/>
        </w:rPr>
        <w:t>льной инфраструктуры (жилым, общественным и производственным зданиям, строениям и сооружениям, спортивным сооружениям, местам отдыха, культурно - зрелищным и другим учреждениям), а также для беспрепятственного пользования железнодорожным, воздушным, водным</w:t>
      </w:r>
      <w:r>
        <w:rPr>
          <w:rFonts w:ascii="Times New Roman" w:hAnsi="Times New Roman" w:cs="Times New Roman"/>
          <w:sz w:val="24"/>
          <w:szCs w:val="24"/>
        </w:rPr>
        <w:t>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</w:t>
      </w:r>
      <w:r>
        <w:rPr>
          <w:rFonts w:ascii="Times New Roman" w:hAnsi="Times New Roman" w:cs="Times New Roman"/>
          <w:sz w:val="24"/>
          <w:szCs w:val="24"/>
        </w:rPr>
        <w:t xml:space="preserve">ющих движение пешеходов через транспортные коммуникации).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08.08.2001 N 123-ФЗ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Планировка и застройка городов, других населенных пунктов, форми</w:t>
      </w:r>
      <w:r>
        <w:rPr>
          <w:rFonts w:ascii="Times New Roman" w:hAnsi="Times New Roman" w:cs="Times New Roman"/>
          <w:sz w:val="24"/>
          <w:szCs w:val="24"/>
        </w:rPr>
        <w:t>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</w:t>
      </w:r>
      <w:r>
        <w:rPr>
          <w:rFonts w:ascii="Times New Roman" w:hAnsi="Times New Roman" w:cs="Times New Roman"/>
          <w:sz w:val="24"/>
          <w:szCs w:val="24"/>
        </w:rPr>
        <w:t>ния указанных объектов для доступа к ним инвалидов и использования их инвалидами не допускаются.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расходы на разработку и производство транспортных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 с учетом нужд инвалидов, приспособление транспортных средств, средств</w:t>
      </w:r>
      <w:r>
        <w:rPr>
          <w:rFonts w:ascii="Times New Roman" w:hAnsi="Times New Roman" w:cs="Times New Roman"/>
          <w:sz w:val="24"/>
          <w:szCs w:val="24"/>
        </w:rPr>
        <w:t xml:space="preserve"> связи и информации для беспрепятственного доступа к ним инвалидов и использования их инвалидами, создание условий инвалидам для беспрепятственного доступа к объектам инженерной, транспортной и социальной инфраструктур осуществляются в пределах ассигновани</w:t>
      </w:r>
      <w:r>
        <w:rPr>
          <w:rFonts w:ascii="Times New Roman" w:hAnsi="Times New Roman" w:cs="Times New Roman"/>
          <w:sz w:val="24"/>
          <w:szCs w:val="24"/>
        </w:rPr>
        <w:t>й, ежегодно предусматриваемых на эти цели в бюджетах всех уровней.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 (в ред.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08.08.2001 N 123-ФЗ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</w:t>
      </w:r>
      <w:r>
        <w:rPr>
          <w:rFonts w:ascii="Times New Roman" w:hAnsi="Times New Roman" w:cs="Times New Roman"/>
          <w:sz w:val="24"/>
          <w:szCs w:val="24"/>
        </w:rPr>
        <w:t>и инвалидов меры, обеспечивающие удовлетворение минимальных потребностей инвалидов.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Предприятия, учреждения и организации, осуществляющие транспортное обслуживание населения, обеспечивают оборудование специальными приспособлениями, вокзалов, аэропортов и д</w:t>
      </w:r>
      <w:r>
        <w:rPr>
          <w:rFonts w:ascii="Times New Roman" w:hAnsi="Times New Roman" w:cs="Times New Roman"/>
          <w:sz w:val="24"/>
          <w:szCs w:val="24"/>
        </w:rPr>
        <w:t xml:space="preserve">ругих объектов, позволяющими инвалидам беспрепятственно пользоваться их услугами. Организации машиностроительного комплекса, осуществляющие производство транспортных средств, а также организации независимо от организационно - правовых форм, осуществляющие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населения,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средствами.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08.08.2001 N 123-ФЗ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</w:t>
      </w:r>
      <w:r>
        <w:rPr>
          <w:rFonts w:ascii="Times New Roman" w:hAnsi="Times New Roman" w:cs="Times New Roman"/>
          <w:sz w:val="24"/>
          <w:szCs w:val="24"/>
        </w:rPr>
        <w:t>м градостроительных норм.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Часть утратила силу.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стоянке (остановке) автотранспортных сре</w:t>
      </w:r>
      <w:r>
        <w:rPr>
          <w:rFonts w:ascii="Times New Roman" w:hAnsi="Times New Roman" w:cs="Times New Roman"/>
          <w:sz w:val="24"/>
          <w:szCs w:val="24"/>
        </w:rPr>
        <w:t>дств, в том числе около предприятий торговли, сферы услуг, медицинских, спортивных и культурно-зрелищных учреждений, выделяется не менее 10 процентов мест (но не менее одного места) для парковки специальных автотранспортных средств инвалидов, которые не до</w:t>
      </w:r>
      <w:r>
        <w:rPr>
          <w:rFonts w:ascii="Times New Roman" w:hAnsi="Times New Roman" w:cs="Times New Roman"/>
          <w:sz w:val="24"/>
          <w:szCs w:val="24"/>
        </w:rPr>
        <w:t>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16. Ответственность за уклонение от исполнения требований к созданию условий инвалидам для беспрепятственного доступа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 объектам инженерной, транспортной и социальной инфраструктур (в ред. Федерального закона </w:t>
      </w:r>
      <w:hyperlink r:id="rId12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08.08.2001 N 123-ФЗ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и должностные лица за уклонение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законом,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</w:t>
      </w:r>
      <w:r>
        <w:rPr>
          <w:rFonts w:ascii="Times New Roman" w:hAnsi="Times New Roman" w:cs="Times New Roman"/>
          <w:sz w:val="24"/>
          <w:szCs w:val="24"/>
        </w:rPr>
        <w:t xml:space="preserve">же для </w:t>
      </w:r>
      <w:r>
        <w:rPr>
          <w:rFonts w:ascii="Times New Roman" w:hAnsi="Times New Roman" w:cs="Times New Roman"/>
          <w:sz w:val="24"/>
          <w:szCs w:val="24"/>
        </w:rPr>
        <w:lastRenderedPageBreak/>
        <w:t>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несут административную ответственность в соот</w:t>
      </w:r>
      <w:r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17. Обеспечение инвалидов жилой площадью (в ред. Федерального закона </w:t>
      </w:r>
      <w:hyperlink r:id="rId13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29.12.2004 N 199-ФЗ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и семьи, имеющие детей-инвалидов, нуждающиеся в улучшении жилищн</w:t>
      </w:r>
      <w:r>
        <w:rPr>
          <w:rFonts w:ascii="Times New Roman" w:hAnsi="Times New Roman" w:cs="Times New Roman"/>
          <w:sz w:val="24"/>
          <w:szCs w:val="24"/>
        </w:rPr>
        <w:t>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 счет средств федерального бюджета жильем инвалидов и се</w:t>
      </w:r>
      <w:r>
        <w:rPr>
          <w:rFonts w:ascii="Times New Roman" w:hAnsi="Times New Roman" w:cs="Times New Roman"/>
          <w:sz w:val="24"/>
          <w:szCs w:val="24"/>
        </w:rPr>
        <w:t xml:space="preserve">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Федерального закона.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соответствии с жилищным законодательством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пределение порядка предоставления жилых помещений (по договору социального найма либо в собственность) гражданам, нуждающимся в улучшении жилищных условий, вставшим на учет до 1 января 2005 года, устанавливается законодательством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помещения предоставляются инвалидам, семьям, имеющим детей-инвалидов, с учетом состояния здоровья и других заслуживающих внимания обстоятельств.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может быть предоставлено жилое помещение по договору социального найма общей площадью, пр</w:t>
      </w:r>
      <w:r>
        <w:rPr>
          <w:rFonts w:ascii="Times New Roman" w:hAnsi="Times New Roman" w:cs="Times New Roman"/>
          <w:sz w:val="24"/>
          <w:szCs w:val="24"/>
        </w:rPr>
        <w:t>евышающей норму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перечнем, устанавливаемым уполномоченным Правительством Российской Федерации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органом исполнительной власти.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жилое помещение (плата за социальный наем, а также за содержание и ремонт жило</w:t>
      </w:r>
      <w:r>
        <w:rPr>
          <w:rFonts w:ascii="Times New Roman" w:hAnsi="Times New Roman" w:cs="Times New Roman"/>
          <w:sz w:val="24"/>
          <w:szCs w:val="24"/>
        </w:rPr>
        <w:t>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помещения в одинарном размере с учетом предоставляемых льгот.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пом</w:t>
      </w:r>
      <w:r>
        <w:rPr>
          <w:rFonts w:ascii="Times New Roman" w:hAnsi="Times New Roman" w:cs="Times New Roman"/>
          <w:sz w:val="24"/>
          <w:szCs w:val="24"/>
        </w:rPr>
        <w:t>ещения, занимаемые инвалидами, оборудуются специальными средствами и приспособлениями в соответствии с индивидуальной программой реабилитации инвалида.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Инвалиды, проживающие в стационарных учреждениях социального обслуживания и желающие получить жилое поме</w:t>
      </w:r>
      <w:r>
        <w:rPr>
          <w:rFonts w:ascii="Times New Roman" w:hAnsi="Times New Roman" w:cs="Times New Roman"/>
          <w:sz w:val="24"/>
          <w:szCs w:val="24"/>
        </w:rPr>
        <w:t>щение по договору социального найма,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Дети-инвалиды, проживающие в стационарных учреждениях с</w:t>
      </w:r>
      <w:r>
        <w:rPr>
          <w:rFonts w:ascii="Times New Roman" w:hAnsi="Times New Roman" w:cs="Times New Roman"/>
          <w:sz w:val="24"/>
          <w:szCs w:val="24"/>
        </w:rPr>
        <w:t>оциального обслуживания, являющиеся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программа реабилитации инвалида предусматривает возможность осуществ</w:t>
      </w:r>
      <w:r>
        <w:rPr>
          <w:rFonts w:ascii="Times New Roman" w:hAnsi="Times New Roman" w:cs="Times New Roman"/>
          <w:sz w:val="24"/>
          <w:szCs w:val="24"/>
        </w:rPr>
        <w:t>лять самообслуживание и вести ему самостоятельный образ жизни.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государственного или муниципального жилищного фонда, занимаемое инвалидом по договору социального найма, при помещении инвалида в стационарное учреждение социального обслуживани</w:t>
      </w:r>
      <w:r>
        <w:rPr>
          <w:rFonts w:ascii="Times New Roman" w:hAnsi="Times New Roman" w:cs="Times New Roman"/>
          <w:sz w:val="24"/>
          <w:szCs w:val="24"/>
        </w:rPr>
        <w:t xml:space="preserve">я сохраняется за ним в течение шести месяцев. 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20.07.2012 N 124-ФЗ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оборудованные жилые помещения государственного или муниципального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20.07.2012 N 124-ФЗ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и семьям, имеющим детей-инвалидов, предоставляется компенсация расходов на оплату жилых помещений и коммунальн</w:t>
      </w:r>
      <w:r>
        <w:rPr>
          <w:rFonts w:ascii="Times New Roman" w:hAnsi="Times New Roman" w:cs="Times New Roman"/>
          <w:sz w:val="24"/>
          <w:szCs w:val="24"/>
        </w:rPr>
        <w:t xml:space="preserve">ых услуг в размере 50 процентов: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платы за наем и платы за содержание жилого помещения, включающей в себя плату за услуги</w:t>
      </w:r>
      <w:r>
        <w:rPr>
          <w:rFonts w:ascii="Times New Roman" w:hAnsi="Times New Roman" w:cs="Times New Roman"/>
          <w:sz w:val="24"/>
          <w:szCs w:val="24"/>
        </w:rPr>
        <w:t xml:space="preserve">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</w:t>
      </w:r>
      <w:r>
        <w:rPr>
          <w:rFonts w:ascii="Times New Roman" w:hAnsi="Times New Roman" w:cs="Times New Roman"/>
          <w:sz w:val="24"/>
          <w:szCs w:val="24"/>
        </w:rPr>
        <w:t xml:space="preserve">за отведение сточных вод в целях содержания общего имущества в многоквартирном доме независимо от вида жилищного фонда;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</w:t>
      </w:r>
      <w:r>
        <w:rPr>
          <w:rFonts w:ascii="Times New Roman" w:hAnsi="Times New Roman" w:cs="Times New Roman"/>
          <w:sz w:val="24"/>
          <w:szCs w:val="24"/>
        </w:rPr>
        <w:t xml:space="preserve">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</w:t>
      </w:r>
      <w:r>
        <w:rPr>
          <w:rFonts w:ascii="Times New Roman" w:hAnsi="Times New Roman" w:cs="Times New Roman"/>
          <w:sz w:val="24"/>
          <w:szCs w:val="24"/>
        </w:rPr>
        <w:t xml:space="preserve"> не имеющих центрального отопления.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социальной поддержки по оплате коммунальных услуг предоставляются лицам, прожив</w:t>
      </w:r>
      <w:r>
        <w:rPr>
          <w:rFonts w:ascii="Times New Roman" w:hAnsi="Times New Roman" w:cs="Times New Roman"/>
          <w:sz w:val="24"/>
          <w:szCs w:val="24"/>
        </w:rPr>
        <w:t xml:space="preserve">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 (в ред.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</w:t>
      </w:r>
      <w:r>
        <w:rPr>
          <w:rFonts w:ascii="Times New Roman" w:hAnsi="Times New Roman" w:cs="Times New Roman"/>
          <w:sz w:val="24"/>
          <w:szCs w:val="24"/>
        </w:rPr>
        <w:t>о строительства, ведения подсобного и дачного хозяйства и садоводства.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18. - Утратила силу. (в ред. Федерального закона </w:t>
      </w:r>
      <w:hyperlink r:id="rId14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19. Образов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ание инвалидов (в ред. Федерального закона </w:t>
      </w:r>
      <w:hyperlink r:id="rId14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>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общего образования, профессионального образования и профессионального обучения инвалидов направлена на: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осуществление и</w:t>
      </w:r>
      <w:r>
        <w:rPr>
          <w:rFonts w:ascii="Times New Roman" w:hAnsi="Times New Roman" w:cs="Times New Roman"/>
          <w:sz w:val="24"/>
          <w:szCs w:val="24"/>
        </w:rPr>
        <w:t>ми прав и свобод человека наравне с другими гражданами;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 личности, индивидуальных способностей и возможностей;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интеграцию в общество.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Органы, осуществляющие управление в сфере образования, и образовательные организации совместно с органами со</w:t>
      </w:r>
      <w:r>
        <w:rPr>
          <w:rFonts w:ascii="Times New Roman" w:hAnsi="Times New Roman" w:cs="Times New Roman"/>
          <w:sz w:val="24"/>
          <w:szCs w:val="24"/>
        </w:rPr>
        <w:t xml:space="preserve">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</w:t>
      </w:r>
      <w:r>
        <w:rPr>
          <w:rFonts w:ascii="Times New Roman" w:hAnsi="Times New Roman" w:cs="Times New Roman"/>
          <w:sz w:val="24"/>
          <w:szCs w:val="24"/>
        </w:rPr>
        <w:t>высшего образования.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Органы, осуществля</w:t>
      </w:r>
      <w:r>
        <w:rPr>
          <w:rFonts w:ascii="Times New Roman" w:hAnsi="Times New Roman" w:cs="Times New Roman"/>
          <w:sz w:val="24"/>
          <w:szCs w:val="24"/>
        </w:rPr>
        <w:t>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</w:t>
      </w:r>
      <w:r>
        <w:rPr>
          <w:rFonts w:ascii="Times New Roman" w:hAnsi="Times New Roman" w:cs="Times New Roman"/>
          <w:sz w:val="24"/>
          <w:szCs w:val="24"/>
        </w:rPr>
        <w:t>ального обучения и реабилитации инвалидов.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</w:t>
      </w:r>
      <w:r>
        <w:rPr>
          <w:rFonts w:ascii="Times New Roman" w:hAnsi="Times New Roman" w:cs="Times New Roman"/>
          <w:sz w:val="24"/>
          <w:szCs w:val="24"/>
        </w:rPr>
        <w:t>ания детьми-инвалидами на дому и в форме семейного образования.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</w:t>
      </w:r>
      <w:r>
        <w:rPr>
          <w:rFonts w:ascii="Times New Roman" w:hAnsi="Times New Roman" w:cs="Times New Roman"/>
          <w:sz w:val="24"/>
          <w:szCs w:val="24"/>
        </w:rPr>
        <w:t>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</w:t>
      </w:r>
      <w:r>
        <w:rPr>
          <w:rFonts w:ascii="Times New Roman" w:hAnsi="Times New Roman" w:cs="Times New Roman"/>
          <w:sz w:val="24"/>
          <w:szCs w:val="24"/>
        </w:rPr>
        <w:t>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</w:t>
      </w:r>
      <w:r>
        <w:rPr>
          <w:rFonts w:ascii="Times New Roman" w:hAnsi="Times New Roman" w:cs="Times New Roman"/>
          <w:sz w:val="24"/>
          <w:szCs w:val="24"/>
        </w:rPr>
        <w:t>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организации, выданное в порядке и на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здравоохранения.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заболеван</w:t>
      </w:r>
      <w:r>
        <w:rPr>
          <w:rFonts w:ascii="Times New Roman" w:hAnsi="Times New Roman" w:cs="Times New Roman"/>
          <w:sz w:val="24"/>
          <w:szCs w:val="24"/>
        </w:rPr>
        <w:t>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регламентации и оформления отношений государст</w:t>
      </w:r>
      <w:r>
        <w:rPr>
          <w:rFonts w:ascii="Times New Roman" w:hAnsi="Times New Roman" w:cs="Times New Roman"/>
          <w:sz w:val="24"/>
          <w:szCs w:val="24"/>
        </w:rPr>
        <w:t>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</w:t>
      </w:r>
      <w:r>
        <w:rPr>
          <w:rFonts w:ascii="Times New Roman" w:hAnsi="Times New Roman" w:cs="Times New Roman"/>
          <w:sz w:val="24"/>
          <w:szCs w:val="24"/>
        </w:rPr>
        <w:t>ударственной власти субъекта Российской Федерации. Размеры компенсации затрат родителей (законных представителей) детей-инвалидов на эти цели определяются законами и иными нормативными правовыми актами субъектов Российской Федерации и являются расходными о</w:t>
      </w:r>
      <w:r>
        <w:rPr>
          <w:rFonts w:ascii="Times New Roman" w:hAnsi="Times New Roman" w:cs="Times New Roman"/>
          <w:sz w:val="24"/>
          <w:szCs w:val="24"/>
        </w:rPr>
        <w:t>бязательствами субъектов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20. Обеспечение занятости инвалидов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предоставляются гарантии трудовой занятости федеральными органами государственной власти, органами государственной власти субъектов Российской Федерации пу</w:t>
      </w:r>
      <w:r>
        <w:rPr>
          <w:rFonts w:ascii="Times New Roman" w:hAnsi="Times New Roman" w:cs="Times New Roman"/>
          <w:sz w:val="24"/>
          <w:szCs w:val="24"/>
        </w:rPr>
        <w:t>тем проведения следующих специальных мероприятий, способствующих повышению их конкурентоспособности на рынке труда: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утратил силу.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резервирования р</w:t>
      </w:r>
      <w:r>
        <w:rPr>
          <w:rFonts w:ascii="Times New Roman" w:hAnsi="Times New Roman" w:cs="Times New Roman"/>
          <w:sz w:val="24"/>
          <w:szCs w:val="24"/>
        </w:rPr>
        <w:t>абочих мест по профессиям, наиболее подходящим для трудоустройства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создания инвалидам у</w:t>
      </w:r>
      <w:r>
        <w:rPr>
          <w:rFonts w:ascii="Times New Roman" w:hAnsi="Times New Roman" w:cs="Times New Roman"/>
          <w:sz w:val="24"/>
          <w:szCs w:val="24"/>
        </w:rPr>
        <w:t>словий труда в соответствии с индивидуальными программами реабилитации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создания условий для предпринимательской деятельности инвалидов;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организации обучения инвалидов новым профессиям.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21. Установление квоты для приема на работу инвалидов (в ред. Федерального закона </w:t>
      </w:r>
      <w:hyperlink r:id="rId14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183-ФЗ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Работодателям, численность работников которых превышает 100 ч</w:t>
      </w:r>
      <w:r>
        <w:rPr>
          <w:rFonts w:ascii="Times New Roman" w:hAnsi="Times New Roman" w:cs="Times New Roman"/>
          <w:sz w:val="24"/>
          <w:szCs w:val="24"/>
        </w:rPr>
        <w:t>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</w:t>
      </w:r>
      <w:r>
        <w:rPr>
          <w:rFonts w:ascii="Times New Roman" w:hAnsi="Times New Roman" w:cs="Times New Roman"/>
          <w:sz w:val="24"/>
          <w:szCs w:val="24"/>
        </w:rPr>
        <w:t xml:space="preserve">век и не более чем 100 человек, законодательством субъекта Российской Федерации может устанавливаться квота </w:t>
      </w:r>
      <w:r>
        <w:rPr>
          <w:rFonts w:ascii="Times New Roman" w:hAnsi="Times New Roman" w:cs="Times New Roman"/>
          <w:sz w:val="24"/>
          <w:szCs w:val="24"/>
        </w:rPr>
        <w:lastRenderedPageBreak/>
        <w:t>для приема на работу инвалидов в размере не выше 3 процентов среднесписочной численности работников.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исчислении квоты для приема на работу инвал</w:t>
      </w:r>
      <w:r>
        <w:rPr>
          <w:rFonts w:ascii="Times New Roman" w:hAnsi="Times New Roman" w:cs="Times New Roman"/>
          <w:sz w:val="24"/>
          <w:szCs w:val="24"/>
        </w:rPr>
        <w:t>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работодателями являются общественные объединения инвалидов и образованные ими организации, в том числе хозяйственные товари</w:t>
      </w:r>
      <w:r>
        <w:rPr>
          <w:rFonts w:ascii="Times New Roman" w:hAnsi="Times New Roman" w:cs="Times New Roman"/>
          <w:sz w:val="24"/>
          <w:szCs w:val="24"/>
        </w:rPr>
        <w:t xml:space="preserve">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22. Специальные рабочие места для трудоустройства инвалидов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рабочие места для трудоустройства инвалидов - рабочие места, требующие дополнительных </w:t>
      </w:r>
      <w:r>
        <w:rPr>
          <w:rFonts w:ascii="Times New Roman" w:hAnsi="Times New Roman" w:cs="Times New Roman"/>
          <w:sz w:val="24"/>
          <w:szCs w:val="24"/>
        </w:rPr>
        <w:t>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</w:t>
      </w:r>
      <w:r>
        <w:rPr>
          <w:rFonts w:ascii="Times New Roman" w:hAnsi="Times New Roman" w:cs="Times New Roman"/>
          <w:sz w:val="24"/>
          <w:szCs w:val="24"/>
        </w:rPr>
        <w:t>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</w:t>
      </w:r>
      <w:r>
        <w:rPr>
          <w:rFonts w:ascii="Times New Roman" w:hAnsi="Times New Roman" w:cs="Times New Roman"/>
          <w:sz w:val="24"/>
          <w:szCs w:val="24"/>
        </w:rPr>
        <w:t xml:space="preserve">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</w:t>
      </w:r>
      <w:r>
        <w:rPr>
          <w:rFonts w:ascii="Times New Roman" w:hAnsi="Times New Roman" w:cs="Times New Roman"/>
          <w:sz w:val="24"/>
          <w:szCs w:val="24"/>
        </w:rPr>
        <w:t>ждого предприятия, учреждения, организации в пределах установленной квоты для приема на работу инвалидов.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3-4. Части утратили силу.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22.08.2004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23. Условия труда инвалидов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 программой реабилитации инвалида.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</w:t>
      </w:r>
      <w:r>
        <w:rPr>
          <w:rFonts w:ascii="Times New Roman" w:hAnsi="Times New Roman" w:cs="Times New Roman"/>
          <w:sz w:val="24"/>
          <w:szCs w:val="24"/>
        </w:rPr>
        <w:t>о оплачиваемых отпусков и другие), ухудшающих положение инвалидов по сравнению с другими работниками.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предоставляется ежегодный отпуск не менее 30 календарных дне</w:t>
      </w:r>
      <w:r>
        <w:rPr>
          <w:rFonts w:ascii="Times New Roman" w:hAnsi="Times New Roman" w:cs="Times New Roman"/>
          <w:sz w:val="24"/>
          <w:szCs w:val="24"/>
        </w:rPr>
        <w:t xml:space="preserve">й.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09.06.2001 N 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24. Права, обязанности и ответственность работодателей в обеспечении занятости инвалидов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 вправе запр</w:t>
      </w:r>
      <w:r>
        <w:rPr>
          <w:rFonts w:ascii="Times New Roman" w:hAnsi="Times New Roman" w:cs="Times New Roman"/>
          <w:sz w:val="24"/>
          <w:szCs w:val="24"/>
        </w:rPr>
        <w:t xml:space="preserve">ашивать и получать информацию, необходимую при создании специальных рабочих мест для трудоустройства инвалидов.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23.10.2003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</w:t>
      </w:r>
      <w:r>
        <w:rPr>
          <w:rFonts w:ascii="Times New Roman" w:hAnsi="Times New Roman" w:cs="Times New Roman"/>
          <w:sz w:val="24"/>
          <w:szCs w:val="24"/>
        </w:rPr>
        <w:t xml:space="preserve">ли в соответствии с установленной квотой для приема на работу инвалидов обязаны: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23.10.2003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создавать или выделять рабочие места д</w:t>
      </w:r>
      <w:r>
        <w:rPr>
          <w:rFonts w:ascii="Times New Roman" w:hAnsi="Times New Roman" w:cs="Times New Roman"/>
          <w:sz w:val="24"/>
          <w:szCs w:val="24"/>
        </w:rPr>
        <w:t xml:space="preserve">ля трудоустройства инвалидов и принимать локальные нормативные акты, содержащие сведения о данных рабочих местах; (в ред.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23.02.2013 N 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создав</w:t>
      </w:r>
      <w:r>
        <w:rPr>
          <w:rFonts w:ascii="Times New Roman" w:hAnsi="Times New Roman" w:cs="Times New Roman"/>
          <w:sz w:val="24"/>
          <w:szCs w:val="24"/>
        </w:rPr>
        <w:t>ать инвалидам условия труда в соответствии с индивидуальной программой реабилитации инвалида;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предоставлять в установленном порядке информацию, необходимую для организации занятости инвалидов.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30.12.2001 N 196-ФЗ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Статьи 25. - 26. - Утратили силу. (в ред. Федерального закона </w:t>
      </w:r>
      <w:hyperlink r:id="rId15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27. Материальное обеспечение инвалидов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</w:t>
      </w:r>
      <w:r>
        <w:rPr>
          <w:rFonts w:ascii="Times New Roman" w:hAnsi="Times New Roman" w:cs="Times New Roman"/>
          <w:sz w:val="24"/>
          <w:szCs w:val="24"/>
        </w:rPr>
        <w:t>доровья, выплаты в счет возмещения вреда, причиненного здоровью, и другие выплаты), компенсации в случаях, установленных законодательством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28. Социально-бытовое обслуживание инвалидов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Социально-бытовое обслуживание инвалидов осуществляется в порядке и на основаниях, определяемых органами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власти субъектов Российской Федерации с участием общественных объединений инвалидов.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испол</w:t>
      </w:r>
      <w:r>
        <w:rPr>
          <w:rFonts w:ascii="Times New Roman" w:hAnsi="Times New Roman" w:cs="Times New Roman"/>
          <w:sz w:val="24"/>
          <w:szCs w:val="24"/>
        </w:rPr>
        <w:t xml:space="preserve">нительной власти субъектов Российской Федерации создают специальные службы социального обслуживания инвалидов, в том числе по доставке инвалидам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продовольственных и промышленных товаров, и утверждают перечень заболеваний инвалидов, при которых они имеют пр</w:t>
      </w:r>
      <w:r>
        <w:rPr>
          <w:rFonts w:ascii="Times New Roman" w:hAnsi="Times New Roman" w:cs="Times New Roman"/>
          <w:sz w:val="24"/>
          <w:szCs w:val="24"/>
        </w:rPr>
        <w:t xml:space="preserve">аво на льготное обслуживание.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Инвалидам, нуждающимся в постороннем уходе и помощи, предоставляются м</w:t>
      </w:r>
      <w:r>
        <w:rPr>
          <w:rFonts w:ascii="Times New Roman" w:hAnsi="Times New Roman" w:cs="Times New Roman"/>
          <w:sz w:val="24"/>
          <w:szCs w:val="24"/>
        </w:rPr>
        <w:t>едицинские и бытовые услуги на дому либо в стационарных учреждениях.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</w:t>
      </w:r>
      <w:r>
        <w:rPr>
          <w:rFonts w:ascii="Times New Roman" w:hAnsi="Times New Roman" w:cs="Times New Roman"/>
          <w:sz w:val="24"/>
          <w:szCs w:val="24"/>
        </w:rPr>
        <w:t>им Федеральным законом и содействовать удовлетворению их потребностей.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слуха), переговорными пунк</w:t>
      </w:r>
      <w:r>
        <w:rPr>
          <w:rFonts w:ascii="Times New Roman" w:hAnsi="Times New Roman" w:cs="Times New Roman"/>
          <w:sz w:val="24"/>
          <w:szCs w:val="24"/>
        </w:rPr>
        <w:t xml:space="preserve">тами коллективного пользования.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23.10.2003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Часть утратила силу.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Инвалиды обеспечиваются бытовыми приборами, тифло-, сурдо- и другими средствами, необходимыми им для социальной адаптации.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23.10.2003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23.10.2003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ок предоставления услуг по техническому обслуживанию и ремонту технических средств реабилитации инвалидов определяется Правительством Российской Федерации. (в ред. Федеральных законов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23.10.2003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28.1. Ежемесячная денежная выплата инвалидам (в ред. Федерального закона </w:t>
      </w:r>
      <w:hyperlink r:id="rId16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Инвалиды и дети-и</w:t>
      </w:r>
      <w:r>
        <w:rPr>
          <w:rFonts w:ascii="Times New Roman" w:hAnsi="Times New Roman" w:cs="Times New Roman"/>
          <w:sz w:val="24"/>
          <w:szCs w:val="24"/>
        </w:rPr>
        <w:t>нвалиды имеют право на ежемесячную денежную выплату в размере и порядке, установленных настоящей статьей.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Ежемесячная денежная выплата устанавливается в размере: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инвалидам I группы - 2 162 рублей;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инвалидам II группы, детям-инвалидам - 1 544 рубле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инвалидам III группы - 1 236 рублей.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гражданин одновременно имеет право на ежемесячную денежную выплату по</w:t>
      </w:r>
      <w:r>
        <w:rPr>
          <w:rFonts w:ascii="Times New Roman" w:hAnsi="Times New Roman" w:cs="Times New Roman"/>
          <w:sz w:val="24"/>
          <w:szCs w:val="24"/>
        </w:rPr>
        <w:t xml:space="preserve"> настоящему Федеральному закону и по другому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</w:t>
      </w:r>
      <w:r>
        <w:rPr>
          <w:rFonts w:ascii="Times New Roman" w:hAnsi="Times New Roman" w:cs="Times New Roman"/>
          <w:sz w:val="24"/>
          <w:szCs w:val="24"/>
        </w:rPr>
        <w:t xml:space="preserve">1992 года N 3060-1), Федеральным законом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января 2002 года N 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социальных гарантиях гражданам, подвергшимся радиационному воздействию </w:t>
      </w:r>
      <w:r>
        <w:rPr>
          <w:rFonts w:ascii="Times New Roman" w:hAnsi="Times New Roman" w:cs="Times New Roman"/>
          <w:sz w:val="24"/>
          <w:szCs w:val="24"/>
        </w:rPr>
        <w:lastRenderedPageBreak/>
        <w:t>вследствие ядерных испытаний н</w:t>
      </w:r>
      <w:r>
        <w:rPr>
          <w:rFonts w:ascii="Times New Roman" w:hAnsi="Times New Roman" w:cs="Times New Roman"/>
          <w:sz w:val="24"/>
          <w:szCs w:val="24"/>
        </w:rPr>
        <w:t>а Семипалатинском полигоне"), ему предоставляется одна ежемесячная денежная выплата либо по настоящему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Действие части 4 статьи 28.1 приостановлено до 01.01.2016 (</w:t>
      </w:r>
      <w:hyperlink r:id="rId17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 Федерального Закона от 06.04.2015 N 68-ФЗ).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Ежемесячная денежная выплата осуществляется в пор</w:t>
      </w:r>
      <w:r>
        <w:rPr>
          <w:rFonts w:ascii="Times New Roman" w:hAnsi="Times New Roman" w:cs="Times New Roman"/>
          <w:sz w:val="24"/>
          <w:szCs w:val="24"/>
        </w:rPr>
        <w:t>ядке, определяемом федеральным органом исполнительной власти, осуществляющим выработку государственной политики и нормативное правовое регулирование в сфере здравоохранения и социального развития.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Часть суммы ежемесячной денежной выплаты может направлят</w:t>
      </w:r>
      <w:r>
        <w:rPr>
          <w:rFonts w:ascii="Times New Roman" w:hAnsi="Times New Roman" w:cs="Times New Roman"/>
          <w:sz w:val="24"/>
          <w:szCs w:val="24"/>
        </w:rPr>
        <w:t xml:space="preserve">ься на финансирование предоставления инвалиду социальных услуг в соответствии с Федеральным законом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1999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социальной помощи".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 (в ред. Федерального закона </w:t>
      </w:r>
      <w:hyperlink r:id="rId17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29.12.2004 N 199-ФЗ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</w:t>
      </w:r>
      <w:r>
        <w:rPr>
          <w:rFonts w:ascii="Times New Roman" w:hAnsi="Times New Roman" w:cs="Times New Roman"/>
          <w:sz w:val="24"/>
          <w:szCs w:val="24"/>
        </w:rPr>
        <w:t>слуг и по обеспечению жильем инвалидов и семей, имеющих детей-инвалидов, нуждающихся в улучшении жилищных условий, вставших на учет до 1 января 2005 года.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 реализацию передаваемых полномочий по предоставлению указанных мер социальной поддержки п</w:t>
      </w:r>
      <w:r>
        <w:rPr>
          <w:rFonts w:ascii="Times New Roman" w:hAnsi="Times New Roman" w:cs="Times New Roman"/>
          <w:sz w:val="24"/>
          <w:szCs w:val="24"/>
        </w:rPr>
        <w:t xml:space="preserve">редусматриваются федеральном бюджете, в виде субвенций.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субвенций из федерального бюджета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определяется: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оплате жилищно-коммунальных услуг исходя из числа лиц, имеющих право на указанные меры социальной поддержки; утвержденных Правительством Российской Федерации федерального стандарта предельной стоимости предоставляемых жилищно-коммунальных услуг на 1 ква</w:t>
      </w:r>
      <w:r>
        <w:rPr>
          <w:rFonts w:ascii="Times New Roman" w:hAnsi="Times New Roman" w:cs="Times New Roman"/>
          <w:sz w:val="24"/>
          <w:szCs w:val="24"/>
        </w:rPr>
        <w:t xml:space="preserve">дратный метр общей площади жилья в месяц и федерального стандарта социальной нормы площади жилья, применяемых для расчета межбюджетных трансфертов, а также установленного конкретным субъектом Российской Федерации минимального размера взноса на капитальный </w:t>
      </w:r>
      <w:r>
        <w:rPr>
          <w:rFonts w:ascii="Times New Roman" w:hAnsi="Times New Roman" w:cs="Times New Roman"/>
          <w:sz w:val="24"/>
          <w:szCs w:val="24"/>
        </w:rPr>
        <w:t xml:space="preserve">ремонт общего имущества в многоквартирном доме;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жильем инвалидов и семей, имеющих детей-инвалидов, исходя </w:t>
      </w:r>
      <w:r>
        <w:rPr>
          <w:rFonts w:ascii="Times New Roman" w:hAnsi="Times New Roman" w:cs="Times New Roman"/>
          <w:sz w:val="24"/>
          <w:szCs w:val="24"/>
        </w:rPr>
        <w:t xml:space="preserve">из числа лиц, имеющих право на указанные меры социальной поддержки; общей площади жилья 18 </w:t>
      </w:r>
      <w:r>
        <w:rPr>
          <w:rFonts w:ascii="Times New Roman" w:hAnsi="Times New Roman" w:cs="Times New Roman"/>
          <w:sz w:val="24"/>
          <w:szCs w:val="24"/>
        </w:rPr>
        <w:lastRenderedPageBreak/>
        <w:t>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>ельной власти, уполномоченным Правительством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расходования и учета средств на предоставление су</w:t>
      </w:r>
      <w:r>
        <w:rPr>
          <w:rFonts w:ascii="Times New Roman" w:hAnsi="Times New Roman" w:cs="Times New Roman"/>
          <w:sz w:val="24"/>
          <w:szCs w:val="24"/>
        </w:rPr>
        <w:t>бвенций устанавливается Правительством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ежек</w:t>
      </w:r>
      <w:r>
        <w:rPr>
          <w:rFonts w:ascii="Times New Roman" w:hAnsi="Times New Roman" w:cs="Times New Roman"/>
          <w:sz w:val="24"/>
          <w:szCs w:val="24"/>
        </w:rPr>
        <w:t>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численности лиц, имеющих право на указанн</w:t>
      </w:r>
      <w:r>
        <w:rPr>
          <w:rFonts w:ascii="Times New Roman" w:hAnsi="Times New Roman" w:cs="Times New Roman"/>
          <w:sz w:val="24"/>
          <w:szCs w:val="24"/>
        </w:rPr>
        <w:t>ые меры социальной поддержки, категорий получателей мер социальной поддержки, а в федеральный орган исполнительной власти, осуществляющий выработку единой государственной политики в сфере здравоохранения, социального развития, труда и защиты прав потребите</w:t>
      </w:r>
      <w:r>
        <w:rPr>
          <w:rFonts w:ascii="Times New Roman" w:hAnsi="Times New Roman" w:cs="Times New Roman"/>
          <w:sz w:val="24"/>
          <w:szCs w:val="24"/>
        </w:rPr>
        <w:t>лей, - список лиц, которым предоставлены меры социальной поддержки, с указанием категорий получателей, основания получения мер социальной поддержки, размера занимаемой площади и стоимости предоставляемого или приобретаемого жилья. При необходимости дополни</w:t>
      </w:r>
      <w:r>
        <w:rPr>
          <w:rFonts w:ascii="Times New Roman" w:hAnsi="Times New Roman" w:cs="Times New Roman"/>
          <w:sz w:val="24"/>
          <w:szCs w:val="24"/>
        </w:rPr>
        <w:t>тельные отчетные данные представляются в порядке, определяемом Правительством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 реализацию указанных полномочий носят целевой характер и не могут быть использованы на другие цели.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средств не по целевом</w:t>
      </w:r>
      <w:r>
        <w:rPr>
          <w:rFonts w:ascii="Times New Roman" w:hAnsi="Times New Roman" w:cs="Times New Roman"/>
          <w:sz w:val="24"/>
          <w:szCs w:val="24"/>
        </w:rPr>
        <w:t>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расходованием средств осуществляется федеральным органом исполни</w:t>
      </w:r>
      <w:r>
        <w:rPr>
          <w:rFonts w:ascii="Times New Roman" w:hAnsi="Times New Roman" w:cs="Times New Roman"/>
          <w:sz w:val="24"/>
          <w:szCs w:val="24"/>
        </w:rPr>
        <w:t>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здравоохранения и социального развития. Счетной палатой Российской Фед</w:t>
      </w:r>
      <w:r>
        <w:rPr>
          <w:rFonts w:ascii="Times New Roman" w:hAnsi="Times New Roman" w:cs="Times New Roman"/>
          <w:sz w:val="24"/>
          <w:szCs w:val="24"/>
        </w:rPr>
        <w:t>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поддержки, указанных в части первой настоящей статьи.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Статьи 29. - 30. - Утратили силу. (в ред. Федерального закона </w:t>
      </w:r>
      <w:hyperlink r:id="rId17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31. Порядок сохранения мер социальной защиты, установленных инвалидам (в ред. Федерального закона </w:t>
      </w:r>
      <w:hyperlink r:id="rId17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1-2. Части утратили силу.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положения этих правов</w:t>
      </w:r>
      <w:r>
        <w:rPr>
          <w:rFonts w:ascii="Times New Roman" w:hAnsi="Times New Roman" w:cs="Times New Roman"/>
          <w:sz w:val="24"/>
          <w:szCs w:val="24"/>
        </w:rPr>
        <w:t>ых актов. Если инвалид имеет право на одну и ту же меру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по другому правовому а</w:t>
      </w:r>
      <w:r>
        <w:rPr>
          <w:rFonts w:ascii="Times New Roman" w:hAnsi="Times New Roman" w:cs="Times New Roman"/>
          <w:sz w:val="24"/>
          <w:szCs w:val="24"/>
        </w:rPr>
        <w:t xml:space="preserve">кту (независимо от основания установления льготы).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32. Ответственность за нарушение прав инв</w:t>
      </w:r>
      <w:r>
        <w:rPr>
          <w:rFonts w:ascii="Times New Roman" w:hAnsi="Times New Roman" w:cs="Times New Roman"/>
          <w:b/>
          <w:bCs/>
          <w:sz w:val="27"/>
          <w:szCs w:val="27"/>
        </w:rPr>
        <w:t>алидов. Рассмотрение споров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должностные лица, виновные в нарушении прав и свобод инвалидов, несут ответственность в соответствии с законодательством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по вопросам установления инвалидности, реализации индивидуальных про</w:t>
      </w:r>
      <w:r>
        <w:rPr>
          <w:rFonts w:ascii="Times New Roman" w:hAnsi="Times New Roman" w:cs="Times New Roman"/>
          <w:sz w:val="24"/>
          <w:szCs w:val="24"/>
        </w:rPr>
        <w:t>грамм реабилитации инвалидов, предоставления конкретных мер социальной защиты, а также споры, касающиеся иных прав и свобод инвалидов, рассматриваются в судебном порядке.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Глава V. Общественные объединения инвалидов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33. Право инвалидов на создание </w:t>
      </w:r>
      <w:r>
        <w:rPr>
          <w:rFonts w:ascii="Times New Roman" w:hAnsi="Times New Roman" w:cs="Times New Roman"/>
          <w:b/>
          <w:bCs/>
          <w:sz w:val="27"/>
          <w:szCs w:val="27"/>
        </w:rPr>
        <w:t>общественных объединений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объединения, созданные и действующие в целях защиты прав и законных интересов инвалидов, обеспечения им равных с другими гражданами возможностей, есть форма социальной защиты инвалидов. Государство оказывает указанным </w:t>
      </w:r>
      <w:r>
        <w:rPr>
          <w:rFonts w:ascii="Times New Roman" w:hAnsi="Times New Roman" w:cs="Times New Roman"/>
          <w:sz w:val="24"/>
          <w:szCs w:val="24"/>
        </w:rPr>
        <w:t>общественным объединениям содействие и помощь, в том числе материальную, техническую и финансовую. Органы местного самоуправления имеют право оказывать поддержку общественным объединениям инвалидов за счет средств местных бюджетов (за исключением межбюджет</w:t>
      </w:r>
      <w:r>
        <w:rPr>
          <w:rFonts w:ascii="Times New Roman" w:hAnsi="Times New Roman" w:cs="Times New Roman"/>
          <w:sz w:val="24"/>
          <w:szCs w:val="24"/>
        </w:rPr>
        <w:t xml:space="preserve">ных трансфертов, предоставленных из бюджетов бюджетной системы Российской Федерации). (в ред. Федеральных законов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04.01.99 N 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06.11.2011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Общественными организациями инвалидов признаются организации, созданные инвалидами и лицами, представляющими их интересы, в целях зашиты прав и законных интересов инвалидов, обеспечения им ра</w:t>
      </w:r>
      <w:r>
        <w:rPr>
          <w:rFonts w:ascii="Times New Roman" w:hAnsi="Times New Roman" w:cs="Times New Roman"/>
          <w:sz w:val="24"/>
          <w:szCs w:val="24"/>
        </w:rPr>
        <w:t>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 процентов, а также союзы (асс</w:t>
      </w:r>
      <w:r>
        <w:rPr>
          <w:rFonts w:ascii="Times New Roman" w:hAnsi="Times New Roman" w:cs="Times New Roman"/>
          <w:sz w:val="24"/>
          <w:szCs w:val="24"/>
        </w:rPr>
        <w:t xml:space="preserve">оциации) указанных организаций.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04.01.99 N 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ерации, органы местного самоуправления, организации независимо от организационно-правовых форм и форм собственности привлекают полномочных представителей общественных объединений инвалидов для подготовки и принятия решений, затрагивающих интересы инвалидов</w:t>
      </w:r>
      <w:r>
        <w:rPr>
          <w:rFonts w:ascii="Times New Roman" w:hAnsi="Times New Roman" w:cs="Times New Roman"/>
          <w:sz w:val="24"/>
          <w:szCs w:val="24"/>
        </w:rPr>
        <w:t xml:space="preserve">. Решения, принятые с нарушением этой нормы, могут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быть признаны недействительными в судебном порядке.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06.11.2011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собственности общ</w:t>
      </w:r>
      <w:r>
        <w:rPr>
          <w:rFonts w:ascii="Times New Roman" w:hAnsi="Times New Roman" w:cs="Times New Roman"/>
          <w:sz w:val="24"/>
          <w:szCs w:val="24"/>
        </w:rPr>
        <w:t>ественных объединений инвалидов могут находиться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и ценные бума</w:t>
      </w:r>
      <w:r>
        <w:rPr>
          <w:rFonts w:ascii="Times New Roman" w:hAnsi="Times New Roman" w:cs="Times New Roman"/>
          <w:sz w:val="24"/>
          <w:szCs w:val="24"/>
        </w:rPr>
        <w:t>ги, а также любое иное имущество и земельные участки в соответствии с законодательством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Общественным объединениям инвалидов и организациям, которые созданы общероссийскими общественными объединениями инвалидов, и уставный капитал кото</w:t>
      </w:r>
      <w:r>
        <w:rPr>
          <w:rFonts w:ascii="Times New Roman" w:hAnsi="Times New Roman" w:cs="Times New Roman"/>
          <w:sz w:val="24"/>
          <w:szCs w:val="24"/>
        </w:rPr>
        <w:t xml:space="preserve">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</w:t>
      </w:r>
      <w:r>
        <w:rPr>
          <w:rFonts w:ascii="Times New Roman" w:hAnsi="Times New Roman" w:cs="Times New Roman"/>
          <w:sz w:val="24"/>
          <w:szCs w:val="24"/>
        </w:rPr>
        <w:t>25 процентов,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(включая здания, нежилые помещения), используемого данными объединениями 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на законных основаниях в течение не менее чем пять лет на момент предоставления такого имущества.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общ</w:t>
      </w:r>
      <w:r>
        <w:rPr>
          <w:rFonts w:ascii="Times New Roman" w:hAnsi="Times New Roman" w:cs="Times New Roman"/>
          <w:sz w:val="24"/>
          <w:szCs w:val="24"/>
        </w:rPr>
        <w:t xml:space="preserve">ественным объединениям инвалидов также может осуществляться в соответствии с Федеральным законом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 в части социаль</w:t>
      </w:r>
      <w:r>
        <w:rPr>
          <w:rFonts w:ascii="Times New Roman" w:hAnsi="Times New Roman" w:cs="Times New Roman"/>
          <w:sz w:val="24"/>
          <w:szCs w:val="24"/>
        </w:rPr>
        <w:t xml:space="preserve">но ориентированных некоммерческих организаций.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организации, которые созданы общероссийскими общественными объединениям</w:t>
      </w:r>
      <w:r>
        <w:rPr>
          <w:rFonts w:ascii="Times New Roman" w:hAnsi="Times New Roman" w:cs="Times New Roman"/>
          <w:sz w:val="24"/>
          <w:szCs w:val="24"/>
        </w:rPr>
        <w:t xml:space="preserve">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</w:t>
      </w:r>
      <w:r>
        <w:rPr>
          <w:rFonts w:ascii="Times New Roman" w:hAnsi="Times New Roman" w:cs="Times New Roman"/>
          <w:sz w:val="24"/>
          <w:szCs w:val="24"/>
        </w:rPr>
        <w:t xml:space="preserve">в фонде оплаты труда - не менее чем 25 процентов, распространяется действие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2007 года N 209-ФЗ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 xml:space="preserve">а в Российской Федерации" при соответствии данных организаций требованиям, установленным указанным Федеральным законом, за исключением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4 указанного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закона.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34. - Утратила силу. (в ред. Федерального закона </w:t>
      </w:r>
      <w:hyperlink r:id="rId19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Глава VI. Заключительные положения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35. Вступление в силу настоящего Федерального закона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опубликования, за исключением статей, для которых установлены иные сроки вступления в силу.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(кроме части первой), 24 (кроме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второй) настоящего Федерального закона вступают в силу с 1 июля 1995 года; статьи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часть вторая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часть третья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 статьи 20, часть первая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 статьи 24, часть вторая статьи 25 настоящего Федерального закона вступают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силу с 1 января 1996 года; статьи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>, 29, 30 настоящего Федерального закона вступают в силу с 1 января 1997 года в части расширения действующих в настоящее время льгот.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в течение 1995 - 1999 годов. Конкретн</w:t>
      </w:r>
      <w:r>
        <w:rPr>
          <w:rFonts w:ascii="Times New Roman" w:hAnsi="Times New Roman" w:cs="Times New Roman"/>
          <w:sz w:val="24"/>
          <w:szCs w:val="24"/>
        </w:rPr>
        <w:t>ые сроки вступления в силу указанных статей определяются Правительством Российской Федерации.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36. Действие законов и иных нормативных правовых актов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</w:t>
      </w:r>
      <w:r>
        <w:rPr>
          <w:rFonts w:ascii="Times New Roman" w:hAnsi="Times New Roman" w:cs="Times New Roman"/>
          <w:sz w:val="24"/>
          <w:szCs w:val="24"/>
        </w:rPr>
        <w:t>овые акты в соответствие с настоящим Федеральным законом.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приведения законов и иных нормативных правовых актов, действующих на территории Российской Федерации, в соответствие с настоящим Федеральным законом законы и иные нормативные правовые акты примен</w:t>
      </w:r>
      <w:r>
        <w:rPr>
          <w:rFonts w:ascii="Times New Roman" w:hAnsi="Times New Roman" w:cs="Times New Roman"/>
          <w:sz w:val="24"/>
          <w:szCs w:val="24"/>
        </w:rPr>
        <w:t>яются в части, не противоречащей настоящему Федеральному закону.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Б.ЕЛЬЦИН </w:t>
      </w:r>
    </w:p>
    <w:p w:rsidR="00000000" w:rsidRDefault="0022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Кремль.</w:t>
      </w:r>
    </w:p>
    <w:p w:rsidR="00000000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ноября 1995 года.</w:t>
      </w:r>
    </w:p>
    <w:p w:rsidR="00226BAE" w:rsidRDefault="00226B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181-ФЗ</w:t>
      </w:r>
    </w:p>
    <w:sectPr w:rsidR="00226B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1B"/>
    <w:rsid w:val="00226BAE"/>
    <w:rsid w:val="00A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08273#l0" TargetMode="External"/><Relationship Id="rId21" Type="http://schemas.openxmlformats.org/officeDocument/2006/relationships/hyperlink" Target="https://normativ.kontur.ru/document?moduleid=1&amp;documentid=118681#l0" TargetMode="External"/><Relationship Id="rId42" Type="http://schemas.openxmlformats.org/officeDocument/2006/relationships/hyperlink" Target="https://normativ.kontur.ru/document?moduleid=1&amp;documentid=224480#l0" TargetMode="External"/><Relationship Id="rId63" Type="http://schemas.openxmlformats.org/officeDocument/2006/relationships/hyperlink" Target="https://normativ.kontur.ru/document?moduleid=1&amp;documentid=68478#l760" TargetMode="External"/><Relationship Id="rId84" Type="http://schemas.openxmlformats.org/officeDocument/2006/relationships/hyperlink" Target="https://normativ.kontur.ru/document?moduleid=1&amp;documentid=68478#l764" TargetMode="External"/><Relationship Id="rId138" Type="http://schemas.openxmlformats.org/officeDocument/2006/relationships/hyperlink" Target="https://normativ.kontur.ru/document?moduleid=1&amp;documentid=254870#l470" TargetMode="External"/><Relationship Id="rId159" Type="http://schemas.openxmlformats.org/officeDocument/2006/relationships/hyperlink" Target="https://normativ.kontur.ru/document?moduleid=1&amp;documentid=68478#l780" TargetMode="External"/><Relationship Id="rId170" Type="http://schemas.openxmlformats.org/officeDocument/2006/relationships/hyperlink" Target="https://normativ.kontur.ru/document?moduleid=1&amp;documentid=206587#l734" TargetMode="External"/><Relationship Id="rId191" Type="http://schemas.openxmlformats.org/officeDocument/2006/relationships/hyperlink" Target="https://normativ.kontur.ru/document?moduleid=1&amp;documentid=200996#l33" TargetMode="External"/><Relationship Id="rId205" Type="http://schemas.openxmlformats.org/officeDocument/2006/relationships/hyperlink" Target="https://normativ.kontur.ru/document?moduleId=1&amp;documentId=191555#l89" TargetMode="External"/><Relationship Id="rId107" Type="http://schemas.openxmlformats.org/officeDocument/2006/relationships/hyperlink" Target="https://normativ.kontur.ru/document?moduleid=1&amp;documentid=168905#l22" TargetMode="External"/><Relationship Id="rId11" Type="http://schemas.openxmlformats.org/officeDocument/2006/relationships/hyperlink" Target="https://normativ.kontur.ru/document?moduleid=1&amp;documentid=222072#l1" TargetMode="External"/><Relationship Id="rId32" Type="http://schemas.openxmlformats.org/officeDocument/2006/relationships/hyperlink" Target="https://normativ.kontur.ru/document?moduleid=1&amp;documentid=189030#l0" TargetMode="External"/><Relationship Id="rId53" Type="http://schemas.openxmlformats.org/officeDocument/2006/relationships/hyperlink" Target="https://normativ.kontur.ru/document?moduleid=1&amp;documentid=68478#l759" TargetMode="External"/><Relationship Id="rId74" Type="http://schemas.openxmlformats.org/officeDocument/2006/relationships/hyperlink" Target="https://normativ.kontur.ru/document?moduleid=1&amp;documentid=66555#l2" TargetMode="External"/><Relationship Id="rId128" Type="http://schemas.openxmlformats.org/officeDocument/2006/relationships/hyperlink" Target="https://normativ.kontur.ru/document?moduleid=1&amp;documentid=222072#l14" TargetMode="External"/><Relationship Id="rId149" Type="http://schemas.openxmlformats.org/officeDocument/2006/relationships/hyperlink" Target="https://normativ.kontur.ru/document?moduleid=1&amp;documentid=44950#l0" TargetMode="External"/><Relationship Id="rId5" Type="http://schemas.openxmlformats.org/officeDocument/2006/relationships/image" Target="media/image1.gif"/><Relationship Id="rId95" Type="http://schemas.openxmlformats.org/officeDocument/2006/relationships/hyperlink" Target="https://normativ.kontur.ru/document?moduleid=1&amp;documentid=68478#l765" TargetMode="External"/><Relationship Id="rId160" Type="http://schemas.openxmlformats.org/officeDocument/2006/relationships/hyperlink" Target="https://normativ.kontur.ru/document?moduleid=1&amp;documentid=66555#l37" TargetMode="External"/><Relationship Id="rId181" Type="http://schemas.openxmlformats.org/officeDocument/2006/relationships/hyperlink" Target="https://normativ.kontur.ru/document?moduleid=1&amp;documentid=68478#l790" TargetMode="External"/><Relationship Id="rId22" Type="http://schemas.openxmlformats.org/officeDocument/2006/relationships/hyperlink" Target="https://normativ.kontur.ru/document?moduleid=1&amp;documentid=139344#l0" TargetMode="External"/><Relationship Id="rId43" Type="http://schemas.openxmlformats.org/officeDocument/2006/relationships/hyperlink" Target="https://normativ.kontur.ru/document?moduleid=1&amp;documentid=221994#l0" TargetMode="External"/><Relationship Id="rId64" Type="http://schemas.openxmlformats.org/officeDocument/2006/relationships/hyperlink" Target="https://normativ.kontur.ru/document?moduleid=1&amp;documentid=33284#l2" TargetMode="External"/><Relationship Id="rId118" Type="http://schemas.openxmlformats.org/officeDocument/2006/relationships/hyperlink" Target="https://normativ.kontur.ru/document?moduleid=1&amp;documentid=68478#l770" TargetMode="External"/><Relationship Id="rId139" Type="http://schemas.openxmlformats.org/officeDocument/2006/relationships/hyperlink" Target="https://normativ.kontur.ru/document?moduleid=1&amp;documentid=254870#l470" TargetMode="External"/><Relationship Id="rId85" Type="http://schemas.openxmlformats.org/officeDocument/2006/relationships/hyperlink" Target="https://normativ.kontur.ru/document?moduleid=1&amp;documentid=68478#l764" TargetMode="External"/><Relationship Id="rId150" Type="http://schemas.openxmlformats.org/officeDocument/2006/relationships/hyperlink" Target="https://normativ.kontur.ru/document?moduleid=1&amp;documentid=66555#l39" TargetMode="External"/><Relationship Id="rId171" Type="http://schemas.openxmlformats.org/officeDocument/2006/relationships/hyperlink" Target="https://normativ.kontur.ru/document?moduleid=1&amp;documentid=249930#l3" TargetMode="External"/><Relationship Id="rId192" Type="http://schemas.openxmlformats.org/officeDocument/2006/relationships/hyperlink" Target="https://normativ.kontur.ru/document?moduleid=1&amp;documentid=68478#l790" TargetMode="External"/><Relationship Id="rId206" Type="http://schemas.openxmlformats.org/officeDocument/2006/relationships/hyperlink" Target="https://normativ.kontur.ru/document?moduleId=1&amp;documentId=191555#l94" TargetMode="External"/><Relationship Id="rId12" Type="http://schemas.openxmlformats.org/officeDocument/2006/relationships/hyperlink" Target="https://normativ.kontur.ru/document?moduleid=1&amp;documentid=66432#l0" TargetMode="External"/><Relationship Id="rId33" Type="http://schemas.openxmlformats.org/officeDocument/2006/relationships/hyperlink" Target="https://normativ.kontur.ru/document?moduleid=1&amp;documentid=217682#l0" TargetMode="External"/><Relationship Id="rId108" Type="http://schemas.openxmlformats.org/officeDocument/2006/relationships/hyperlink" Target="https://normativ.kontur.ru/document?moduleid=1&amp;documentid=190636#l0" TargetMode="External"/><Relationship Id="rId129" Type="http://schemas.openxmlformats.org/officeDocument/2006/relationships/hyperlink" Target="https://normativ.kontur.ru/document?moduleid=1&amp;documentid=221994#l0" TargetMode="External"/><Relationship Id="rId54" Type="http://schemas.openxmlformats.org/officeDocument/2006/relationships/hyperlink" Target="https://normativ.kontur.ru/document?moduleid=1&amp;documentid=2672" TargetMode="External"/><Relationship Id="rId75" Type="http://schemas.openxmlformats.org/officeDocument/2006/relationships/hyperlink" Target="https://normativ.kontur.ru/document?moduleid=1&amp;documentid=68478#l761" TargetMode="External"/><Relationship Id="rId96" Type="http://schemas.openxmlformats.org/officeDocument/2006/relationships/hyperlink" Target="https://normativ.kontur.ru/document?moduleid=1&amp;documentid=168905#l22" TargetMode="External"/><Relationship Id="rId140" Type="http://schemas.openxmlformats.org/officeDocument/2006/relationships/hyperlink" Target="https://normativ.kontur.ru/document?moduleid=1&amp;documentid=254870#l346" TargetMode="External"/><Relationship Id="rId161" Type="http://schemas.openxmlformats.org/officeDocument/2006/relationships/hyperlink" Target="https://normativ.kontur.ru/document?moduleid=1&amp;documentid=66555#l37" TargetMode="External"/><Relationship Id="rId182" Type="http://schemas.openxmlformats.org/officeDocument/2006/relationships/hyperlink" Target="https://normativ.kontur.ru/document?moduleid=1&amp;documentid=32296#l0" TargetMode="External"/><Relationship Id="rId6" Type="http://schemas.openxmlformats.org/officeDocument/2006/relationships/hyperlink" Target="https://normativ.kontur.ru/document?moduleid=1&amp;documentid=242299#l0" TargetMode="External"/><Relationship Id="rId23" Type="http://schemas.openxmlformats.org/officeDocument/2006/relationships/hyperlink" Target="https://normativ.kontur.ru/document?moduleid=1&amp;documentid=117651#l0" TargetMode="External"/><Relationship Id="rId119" Type="http://schemas.openxmlformats.org/officeDocument/2006/relationships/hyperlink" Target="https://normativ.kontur.ru/document?moduleid=1&amp;documentid=208273#l151" TargetMode="External"/><Relationship Id="rId44" Type="http://schemas.openxmlformats.org/officeDocument/2006/relationships/hyperlink" Target="https://normativ.kontur.ru/document?moduleid=1&amp;documentid=223838#l0" TargetMode="External"/><Relationship Id="rId65" Type="http://schemas.openxmlformats.org/officeDocument/2006/relationships/hyperlink" Target="https://normativ.kontur.ru/document?moduleid=1&amp;documentid=215142#l3" TargetMode="External"/><Relationship Id="rId86" Type="http://schemas.openxmlformats.org/officeDocument/2006/relationships/hyperlink" Target="https://normativ.kontur.ru/document?moduleid=1&amp;documentid=68478#l764" TargetMode="External"/><Relationship Id="rId130" Type="http://schemas.openxmlformats.org/officeDocument/2006/relationships/hyperlink" Target="https://normativ.kontur.ru/document?moduleid=1&amp;documentid=88314#l123" TargetMode="External"/><Relationship Id="rId151" Type="http://schemas.openxmlformats.org/officeDocument/2006/relationships/hyperlink" Target="https://normativ.kontur.ru/document?moduleid=1&amp;documentid=66555#l39" TargetMode="External"/><Relationship Id="rId172" Type="http://schemas.openxmlformats.org/officeDocument/2006/relationships/hyperlink" Target="https://normativ.kontur.ru/document?moduleid=1&amp;documentid=242373#l0" TargetMode="External"/><Relationship Id="rId193" Type="http://schemas.openxmlformats.org/officeDocument/2006/relationships/hyperlink" Target="https://normativ.kontur.ru/document?moduleId=1&amp;documentId=191555#l150" TargetMode="External"/><Relationship Id="rId207" Type="http://schemas.openxmlformats.org/officeDocument/2006/relationships/hyperlink" Target="https://normativ.kontur.ru/document?moduleId=1&amp;documentId=191555#l108" TargetMode="External"/><Relationship Id="rId13" Type="http://schemas.openxmlformats.org/officeDocument/2006/relationships/hyperlink" Target="https://normativ.kontur.ru/document?moduleid=1&amp;documentid=69828#l0" TargetMode="External"/><Relationship Id="rId109" Type="http://schemas.openxmlformats.org/officeDocument/2006/relationships/hyperlink" Target="https://normativ.kontur.ru/document?moduleid=1&amp;documentid=190636#l0" TargetMode="External"/><Relationship Id="rId34" Type="http://schemas.openxmlformats.org/officeDocument/2006/relationships/hyperlink" Target="https://normativ.kontur.ru/document?moduleid=1&amp;documentid=190636#l0" TargetMode="External"/><Relationship Id="rId55" Type="http://schemas.openxmlformats.org/officeDocument/2006/relationships/hyperlink" Target="https://normativ.kontur.ru/document?moduleid=1&amp;documentid=208470#l27" TargetMode="External"/><Relationship Id="rId76" Type="http://schemas.openxmlformats.org/officeDocument/2006/relationships/hyperlink" Target="https://normativ.kontur.ru/document?moduleid=1&amp;documentid=68478#l761" TargetMode="External"/><Relationship Id="rId97" Type="http://schemas.openxmlformats.org/officeDocument/2006/relationships/hyperlink" Target="https://normativ.kontur.ru/document?moduleid=1&amp;documentid=68478#l765" TargetMode="External"/><Relationship Id="rId120" Type="http://schemas.openxmlformats.org/officeDocument/2006/relationships/hyperlink" Target="https://normativ.kontur.ru/document?moduleid=1&amp;documentid=208273#l151" TargetMode="External"/><Relationship Id="rId141" Type="http://schemas.openxmlformats.org/officeDocument/2006/relationships/hyperlink" Target="https://normativ.kontur.ru/document?moduleid=1&amp;documentid=224480#l1410" TargetMode="External"/><Relationship Id="rId7" Type="http://schemas.openxmlformats.org/officeDocument/2006/relationships/hyperlink" Target="https://normativ.kontur.ru/document?moduleid=1&amp;documentid=32296#l0" TargetMode="External"/><Relationship Id="rId162" Type="http://schemas.openxmlformats.org/officeDocument/2006/relationships/hyperlink" Target="https://normativ.kontur.ru/document?moduleid=1&amp;documentid=68478#l780" TargetMode="External"/><Relationship Id="rId183" Type="http://schemas.openxmlformats.org/officeDocument/2006/relationships/hyperlink" Target="https://normativ.kontur.ru/document?moduleid=1&amp;documentid=189030#l1" TargetMode="External"/><Relationship Id="rId24" Type="http://schemas.openxmlformats.org/officeDocument/2006/relationships/hyperlink" Target="https://normativ.kontur.ru/document?moduleid=1&amp;documentid=208764#l0" TargetMode="External"/><Relationship Id="rId45" Type="http://schemas.openxmlformats.org/officeDocument/2006/relationships/hyperlink" Target="https://normativ.kontur.ru/document?moduleid=1&amp;documentid=233837#l0" TargetMode="External"/><Relationship Id="rId66" Type="http://schemas.openxmlformats.org/officeDocument/2006/relationships/hyperlink" Target="https://normativ.kontur.ru/document?moduleid=1&amp;documentid=89702#l302" TargetMode="External"/><Relationship Id="rId87" Type="http://schemas.openxmlformats.org/officeDocument/2006/relationships/hyperlink" Target="https://normativ.kontur.ru/document?moduleid=1&amp;documentid=66555#l13" TargetMode="External"/><Relationship Id="rId110" Type="http://schemas.openxmlformats.org/officeDocument/2006/relationships/hyperlink" Target="https://normativ.kontur.ru/document?moduleid=1&amp;documentid=249930#l3" TargetMode="External"/><Relationship Id="rId131" Type="http://schemas.openxmlformats.org/officeDocument/2006/relationships/hyperlink" Target="https://normativ.kontur.ru/document?moduleId=1&amp;documentId=191555#l1136" TargetMode="External"/><Relationship Id="rId61" Type="http://schemas.openxmlformats.org/officeDocument/2006/relationships/hyperlink" Target="https://normativ.kontur.ru/document?moduleid=1&amp;documentid=68478#l760" TargetMode="External"/><Relationship Id="rId82" Type="http://schemas.openxmlformats.org/officeDocument/2006/relationships/hyperlink" Target="https://normativ.kontur.ru/document?moduleid=1&amp;documentid=68478#l2226" TargetMode="External"/><Relationship Id="rId152" Type="http://schemas.openxmlformats.org/officeDocument/2006/relationships/hyperlink" Target="https://normativ.kontur.ru/document?moduleid=1&amp;documentid=210262#l4" TargetMode="External"/><Relationship Id="rId173" Type="http://schemas.openxmlformats.org/officeDocument/2006/relationships/hyperlink" Target="https://normativ.kontur.ru/document?moduleid=1&amp;documentid=88314#l142" TargetMode="External"/><Relationship Id="rId194" Type="http://schemas.openxmlformats.org/officeDocument/2006/relationships/hyperlink" Target="https://normativ.kontur.ru/document?moduleId=1&amp;documentId=191555#l1046" TargetMode="External"/><Relationship Id="rId199" Type="http://schemas.openxmlformats.org/officeDocument/2006/relationships/hyperlink" Target="https://normativ.kontur.ru/document?moduleId=1&amp;documentId=191555#l1174" TargetMode="External"/><Relationship Id="rId203" Type="http://schemas.openxmlformats.org/officeDocument/2006/relationships/hyperlink" Target="https://normativ.kontur.ru/document?moduleId=1&amp;documentId=191555#l170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normativ.kontur.ru/document?moduleid=1&amp;documentid=89702#l0" TargetMode="External"/><Relationship Id="rId14" Type="http://schemas.openxmlformats.org/officeDocument/2006/relationships/hyperlink" Target="https://normativ.kontur.ru/document?moduleid=1&amp;documentid=78438#l0" TargetMode="External"/><Relationship Id="rId30" Type="http://schemas.openxmlformats.org/officeDocument/2006/relationships/hyperlink" Target="https://normativ.kontur.ru/document?moduleid=1&amp;documentid=220779#l0" TargetMode="External"/><Relationship Id="rId35" Type="http://schemas.openxmlformats.org/officeDocument/2006/relationships/hyperlink" Target="https://normativ.kontur.ru/document?moduleid=1&amp;documentid=200996#l0" TargetMode="External"/><Relationship Id="rId56" Type="http://schemas.openxmlformats.org/officeDocument/2006/relationships/hyperlink" Target="https://normativ.kontur.ru/document?moduleid=1&amp;documentid=66410#l90" TargetMode="External"/><Relationship Id="rId77" Type="http://schemas.openxmlformats.org/officeDocument/2006/relationships/hyperlink" Target="https://normativ.kontur.ru/document?moduleid=1&amp;documentid=66555#l4" TargetMode="External"/><Relationship Id="rId100" Type="http://schemas.openxmlformats.org/officeDocument/2006/relationships/hyperlink" Target="https://normativ.kontur.ru/document?moduleid=1&amp;documentid=68478#l766" TargetMode="External"/><Relationship Id="rId105" Type="http://schemas.openxmlformats.org/officeDocument/2006/relationships/hyperlink" Target="https://normativ.kontur.ru/document?moduleid=1&amp;documentid=68478#l767" TargetMode="External"/><Relationship Id="rId126" Type="http://schemas.openxmlformats.org/officeDocument/2006/relationships/hyperlink" Target="https://normativ.kontur.ru/document?moduleid=1&amp;documentid=222072#l12" TargetMode="External"/><Relationship Id="rId147" Type="http://schemas.openxmlformats.org/officeDocument/2006/relationships/hyperlink" Target="https://normativ.kontur.ru/document?moduleid=1&amp;documentid=215142#l3" TargetMode="External"/><Relationship Id="rId168" Type="http://schemas.openxmlformats.org/officeDocument/2006/relationships/hyperlink" Target="https://normativ.kontur.ru/document?moduleid=1&amp;documentid=66969#l0" TargetMode="External"/><Relationship Id="rId8" Type="http://schemas.openxmlformats.org/officeDocument/2006/relationships/hyperlink" Target="https://normativ.kontur.ru/document?moduleid=1&amp;documentid=33284" TargetMode="External"/><Relationship Id="rId51" Type="http://schemas.openxmlformats.org/officeDocument/2006/relationships/hyperlink" Target="https://normativ.kontur.ru/document?moduleid=1&amp;documentid=68478#l2222" TargetMode="External"/><Relationship Id="rId72" Type="http://schemas.openxmlformats.org/officeDocument/2006/relationships/hyperlink" Target="https://normativ.kontur.ru/document?moduleid=1&amp;documentid=220979#l120" TargetMode="External"/><Relationship Id="rId93" Type="http://schemas.openxmlformats.org/officeDocument/2006/relationships/hyperlink" Target="https://normativ.kontur.ru/document?moduleid=1&amp;documentid=68478#l765" TargetMode="External"/><Relationship Id="rId98" Type="http://schemas.openxmlformats.org/officeDocument/2006/relationships/hyperlink" Target="https://normativ.kontur.ru/document?moduleid=1&amp;documentid=68478#l765" TargetMode="External"/><Relationship Id="rId121" Type="http://schemas.openxmlformats.org/officeDocument/2006/relationships/hyperlink" Target="https://normativ.kontur.ru/document?moduleid=1&amp;documentid=208273#l151" TargetMode="External"/><Relationship Id="rId142" Type="http://schemas.openxmlformats.org/officeDocument/2006/relationships/hyperlink" Target="https://normativ.kontur.ru/document?moduleid=1&amp;documentid=224480#l1410" TargetMode="External"/><Relationship Id="rId163" Type="http://schemas.openxmlformats.org/officeDocument/2006/relationships/hyperlink" Target="https://normativ.kontur.ru/document?moduleid=1&amp;documentid=66555#l37" TargetMode="External"/><Relationship Id="rId184" Type="http://schemas.openxmlformats.org/officeDocument/2006/relationships/hyperlink" Target="https://normativ.kontur.ru/document?moduleid=1&amp;documentid=32296#l0" TargetMode="External"/><Relationship Id="rId189" Type="http://schemas.openxmlformats.org/officeDocument/2006/relationships/hyperlink" Target="https://normativ.kontur.ru/document?moduleid=1&amp;documentid=113304#l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ormativ.kontur.ru/document?moduleid=1&amp;documentid=220979#l0" TargetMode="External"/><Relationship Id="rId46" Type="http://schemas.openxmlformats.org/officeDocument/2006/relationships/hyperlink" Target="https://normativ.kontur.ru/document?moduleid=1&amp;documentid=235465#l0" TargetMode="External"/><Relationship Id="rId67" Type="http://schemas.openxmlformats.org/officeDocument/2006/relationships/hyperlink" Target="https://normativ.kontur.ru/document?moduleid=1&amp;documentid=220779#l114" TargetMode="External"/><Relationship Id="rId116" Type="http://schemas.openxmlformats.org/officeDocument/2006/relationships/hyperlink" Target="https://normativ.kontur.ru/document?moduleid=1&amp;documentid=224480#l1410" TargetMode="External"/><Relationship Id="rId137" Type="http://schemas.openxmlformats.org/officeDocument/2006/relationships/hyperlink" Target="https://normativ.kontur.ru/document?moduleid=1&amp;documentid=254870#l470" TargetMode="External"/><Relationship Id="rId158" Type="http://schemas.openxmlformats.org/officeDocument/2006/relationships/hyperlink" Target="https://normativ.kontur.ru/document?moduleid=1&amp;documentid=66555#l37" TargetMode="External"/><Relationship Id="rId20" Type="http://schemas.openxmlformats.org/officeDocument/2006/relationships/hyperlink" Target="https://normativ.kontur.ru/document?moduleid=1&amp;documentid=189455#l0" TargetMode="External"/><Relationship Id="rId41" Type="http://schemas.openxmlformats.org/officeDocument/2006/relationships/hyperlink" Target="https://normativ.kontur.ru/document?moduleid=1&amp;documentid=215135#l0" TargetMode="External"/><Relationship Id="rId62" Type="http://schemas.openxmlformats.org/officeDocument/2006/relationships/hyperlink" Target="https://normativ.kontur.ru/document?moduleid=1&amp;documentid=200996#l33" TargetMode="External"/><Relationship Id="rId83" Type="http://schemas.openxmlformats.org/officeDocument/2006/relationships/hyperlink" Target="https://normativ.kontur.ru/document?moduleid=1&amp;documentid=68478#l763" TargetMode="External"/><Relationship Id="rId88" Type="http://schemas.openxmlformats.org/officeDocument/2006/relationships/hyperlink" Target="https://normativ.kontur.ru/document?moduleid=1&amp;documentid=68478#l764" TargetMode="External"/><Relationship Id="rId111" Type="http://schemas.openxmlformats.org/officeDocument/2006/relationships/hyperlink" Target="https://normativ.kontur.ru/document?moduleid=1&amp;documentid=190636#l0" TargetMode="External"/><Relationship Id="rId132" Type="http://schemas.openxmlformats.org/officeDocument/2006/relationships/hyperlink" Target="https://normativ.kontur.ru/document?moduleid=1&amp;documentid=220979#l120" TargetMode="External"/><Relationship Id="rId153" Type="http://schemas.openxmlformats.org/officeDocument/2006/relationships/hyperlink" Target="https://normativ.kontur.ru/document?moduleid=1&amp;documentid=69828#l331" TargetMode="External"/><Relationship Id="rId174" Type="http://schemas.openxmlformats.org/officeDocument/2006/relationships/hyperlink" Target="https://normativ.kontur.ru/document?moduleid=1&amp;documentid=217633#l470" TargetMode="External"/><Relationship Id="rId179" Type="http://schemas.openxmlformats.org/officeDocument/2006/relationships/hyperlink" Target="https://normativ.kontur.ru/document?moduleid=1&amp;documentid=68478#l790" TargetMode="External"/><Relationship Id="rId195" Type="http://schemas.openxmlformats.org/officeDocument/2006/relationships/hyperlink" Target="https://normativ.kontur.ru/document?moduleId=1&amp;documentId=191555#l162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normativ.kontur.ru/document?moduleid=1&amp;documentid=113304#l278" TargetMode="External"/><Relationship Id="rId204" Type="http://schemas.openxmlformats.org/officeDocument/2006/relationships/hyperlink" Target="https://normativ.kontur.ru/document?moduleId=1&amp;documentId=191555#l185" TargetMode="External"/><Relationship Id="rId15" Type="http://schemas.openxmlformats.org/officeDocument/2006/relationships/hyperlink" Target="https://normativ.kontur.ru/document?moduleid=1&amp;documentid=66410#l0" TargetMode="External"/><Relationship Id="rId36" Type="http://schemas.openxmlformats.org/officeDocument/2006/relationships/hyperlink" Target="https://normativ.kontur.ru/document?moduleid=1&amp;documentid=201613#l0" TargetMode="External"/><Relationship Id="rId57" Type="http://schemas.openxmlformats.org/officeDocument/2006/relationships/hyperlink" Target="https://normativ.kontur.ru/document?moduleid=1&amp;documentid=66410#l90" TargetMode="External"/><Relationship Id="rId106" Type="http://schemas.openxmlformats.org/officeDocument/2006/relationships/hyperlink" Target="https://normativ.kontur.ru/document?moduleid=1&amp;documentid=220979#l120" TargetMode="External"/><Relationship Id="rId127" Type="http://schemas.openxmlformats.org/officeDocument/2006/relationships/hyperlink" Target="https://normativ.kontur.ru/document?moduleid=1&amp;documentid=68478#l770" TargetMode="External"/><Relationship Id="rId10" Type="http://schemas.openxmlformats.org/officeDocument/2006/relationships/hyperlink" Target="https://normativ.kontur.ru/document?moduleid=1&amp;documentid=44950#l0" TargetMode="External"/><Relationship Id="rId31" Type="http://schemas.openxmlformats.org/officeDocument/2006/relationships/hyperlink" Target="https://normativ.kontur.ru/document?moduleid=1&amp;documentid=208470#l0" TargetMode="External"/><Relationship Id="rId52" Type="http://schemas.openxmlformats.org/officeDocument/2006/relationships/hyperlink" Target="https://normativ.kontur.ru/document?moduleid=1&amp;documentid=68478#l759" TargetMode="External"/><Relationship Id="rId73" Type="http://schemas.openxmlformats.org/officeDocument/2006/relationships/hyperlink" Target="https://normativ.kontur.ru/document?moduleid=1&amp;documentid=68478#l761" TargetMode="External"/><Relationship Id="rId78" Type="http://schemas.openxmlformats.org/officeDocument/2006/relationships/hyperlink" Target="https://normativ.kontur.ru/document?moduleid=1&amp;documentid=68478#l762" TargetMode="External"/><Relationship Id="rId94" Type="http://schemas.openxmlformats.org/officeDocument/2006/relationships/hyperlink" Target="https://normativ.kontur.ru/document?moduleid=1&amp;documentid=68478#l765" TargetMode="External"/><Relationship Id="rId99" Type="http://schemas.openxmlformats.org/officeDocument/2006/relationships/hyperlink" Target="https://normativ.kontur.ru/document?moduleid=1&amp;documentid=168905#l22" TargetMode="External"/><Relationship Id="rId101" Type="http://schemas.openxmlformats.org/officeDocument/2006/relationships/hyperlink" Target="https://normativ.kontur.ru/document?moduleid=1&amp;documentid=68478#l766" TargetMode="External"/><Relationship Id="rId122" Type="http://schemas.openxmlformats.org/officeDocument/2006/relationships/hyperlink" Target="https://normativ.kontur.ru/document?moduleid=1&amp;documentid=235465#l4" TargetMode="External"/><Relationship Id="rId143" Type="http://schemas.openxmlformats.org/officeDocument/2006/relationships/hyperlink" Target="https://normativ.kontur.ru/document?moduleid=1&amp;documentid=68478#l779" TargetMode="External"/><Relationship Id="rId148" Type="http://schemas.openxmlformats.org/officeDocument/2006/relationships/hyperlink" Target="https://normativ.kontur.ru/document?moduleid=1&amp;documentid=68478#l779" TargetMode="External"/><Relationship Id="rId164" Type="http://schemas.openxmlformats.org/officeDocument/2006/relationships/hyperlink" Target="https://normativ.kontur.ru/document?moduleid=1&amp;documentid=68478#l780" TargetMode="External"/><Relationship Id="rId169" Type="http://schemas.openxmlformats.org/officeDocument/2006/relationships/hyperlink" Target="https://normativ.kontur.ru/document?moduleid=1&amp;documentid=67183#l0" TargetMode="External"/><Relationship Id="rId185" Type="http://schemas.openxmlformats.org/officeDocument/2006/relationships/hyperlink" Target="https://normativ.kontur.ru/document?moduleid=1&amp;documentid=189030#l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8761" TargetMode="External"/><Relationship Id="rId180" Type="http://schemas.openxmlformats.org/officeDocument/2006/relationships/hyperlink" Target="https://normativ.kontur.ru/document?moduleid=1&amp;documentid=68478#l790" TargetMode="External"/><Relationship Id="rId26" Type="http://schemas.openxmlformats.org/officeDocument/2006/relationships/hyperlink" Target="https://normativ.kontur.ru/document?moduleid=1&amp;documentid=135569#l0" TargetMode="External"/><Relationship Id="rId47" Type="http://schemas.openxmlformats.org/officeDocument/2006/relationships/hyperlink" Target="https://normativ.kontur.ru/document?moduleid=1&amp;documentid=254870#l2" TargetMode="External"/><Relationship Id="rId68" Type="http://schemas.openxmlformats.org/officeDocument/2006/relationships/hyperlink" Target="https://normativ.kontur.ru/document?moduleid=1&amp;documentid=220779#l833" TargetMode="External"/><Relationship Id="rId89" Type="http://schemas.openxmlformats.org/officeDocument/2006/relationships/hyperlink" Target="https://normativ.kontur.ru/document?moduleId=1&amp;documentId=191555#l76" TargetMode="External"/><Relationship Id="rId112" Type="http://schemas.openxmlformats.org/officeDocument/2006/relationships/hyperlink" Target="https://normativ.kontur.ru/document?moduleid=1&amp;documentid=68478#l768" TargetMode="External"/><Relationship Id="rId133" Type="http://schemas.openxmlformats.org/officeDocument/2006/relationships/hyperlink" Target="https://normativ.kontur.ru/document?moduleid=1&amp;documentid=201613#l64" TargetMode="External"/><Relationship Id="rId154" Type="http://schemas.openxmlformats.org/officeDocument/2006/relationships/hyperlink" Target="https://normativ.kontur.ru/document?moduleid=1&amp;documentid=68478#l780" TargetMode="External"/><Relationship Id="rId175" Type="http://schemas.openxmlformats.org/officeDocument/2006/relationships/hyperlink" Target="https://normativ.kontur.ru/document?moduleid=1&amp;documentid=217633#l470" TargetMode="External"/><Relationship Id="rId196" Type="http://schemas.openxmlformats.org/officeDocument/2006/relationships/hyperlink" Target="https://normativ.kontur.ru/document?moduleId=1&amp;documentId=191555#l170" TargetMode="External"/><Relationship Id="rId200" Type="http://schemas.openxmlformats.org/officeDocument/2006/relationships/hyperlink" Target="https://normativ.kontur.ru/document?moduleId=1&amp;documentId=191555#l134" TargetMode="External"/><Relationship Id="rId16" Type="http://schemas.openxmlformats.org/officeDocument/2006/relationships/hyperlink" Target="https://normativ.kontur.ru/document?moduleid=1&amp;documentid=66555#l0" TargetMode="External"/><Relationship Id="rId37" Type="http://schemas.openxmlformats.org/officeDocument/2006/relationships/hyperlink" Target="https://normativ.kontur.ru/document?moduleid=1&amp;documentid=208273#l0" TargetMode="External"/><Relationship Id="rId58" Type="http://schemas.openxmlformats.org/officeDocument/2006/relationships/hyperlink" Target="https://normativ.kontur.ru/document?moduleid=1&amp;documentid=68478#l760" TargetMode="External"/><Relationship Id="rId79" Type="http://schemas.openxmlformats.org/officeDocument/2006/relationships/hyperlink" Target="https://normativ.kontur.ru/document?moduleid=1&amp;documentid=68478#l762" TargetMode="External"/><Relationship Id="rId102" Type="http://schemas.openxmlformats.org/officeDocument/2006/relationships/hyperlink" Target="https://normativ.kontur.ru/document?moduleid=1&amp;documentid=68478#l766" TargetMode="External"/><Relationship Id="rId123" Type="http://schemas.openxmlformats.org/officeDocument/2006/relationships/hyperlink" Target="https://normativ.kontur.ru/document?moduleid=1&amp;documentid=222072#l4" TargetMode="External"/><Relationship Id="rId144" Type="http://schemas.openxmlformats.org/officeDocument/2006/relationships/hyperlink" Target="https://normativ.kontur.ru/document?moduleid=1&amp;documentid=215135#l0" TargetMode="External"/><Relationship Id="rId90" Type="http://schemas.openxmlformats.org/officeDocument/2006/relationships/hyperlink" Target="https://normativ.kontur.ru/document?moduleid=1&amp;documentid=168905#l18" TargetMode="External"/><Relationship Id="rId165" Type="http://schemas.openxmlformats.org/officeDocument/2006/relationships/hyperlink" Target="https://normativ.kontur.ru/document?moduleid=1&amp;documentid=220979#l120" TargetMode="External"/><Relationship Id="rId186" Type="http://schemas.openxmlformats.org/officeDocument/2006/relationships/hyperlink" Target="https://normativ.kontur.ru/document?moduleid=1&amp;documentid=200996#l33" TargetMode="External"/><Relationship Id="rId27" Type="http://schemas.openxmlformats.org/officeDocument/2006/relationships/hyperlink" Target="https://normativ.kontur.ru/document?moduleid=1&amp;documentid=161130#l0" TargetMode="External"/><Relationship Id="rId48" Type="http://schemas.openxmlformats.org/officeDocument/2006/relationships/hyperlink" Target="https://normativ.kontur.ru/document?moduleid=1&amp;documentid=2672" TargetMode="External"/><Relationship Id="rId69" Type="http://schemas.openxmlformats.org/officeDocument/2006/relationships/hyperlink" Target="https://normativ.kontur.ru/document?moduleid=1&amp;documentid=220979#l120" TargetMode="External"/><Relationship Id="rId113" Type="http://schemas.openxmlformats.org/officeDocument/2006/relationships/hyperlink" Target="https://normativ.kontur.ru/document?moduleid=1&amp;documentid=68478#l768" TargetMode="External"/><Relationship Id="rId134" Type="http://schemas.openxmlformats.org/officeDocument/2006/relationships/hyperlink" Target="https://normativ.kontur.ru/document?moduleid=1&amp;documentid=201613#l64" TargetMode="External"/><Relationship Id="rId80" Type="http://schemas.openxmlformats.org/officeDocument/2006/relationships/hyperlink" Target="https://normativ.kontur.ru/document?moduleid=1&amp;documentid=68478#l762" TargetMode="External"/><Relationship Id="rId155" Type="http://schemas.openxmlformats.org/officeDocument/2006/relationships/hyperlink" Target="https://normativ.kontur.ru/document?moduleid=1&amp;documentid=68478#l780" TargetMode="External"/><Relationship Id="rId176" Type="http://schemas.openxmlformats.org/officeDocument/2006/relationships/hyperlink" Target="https://normativ.kontur.ru/document?moduleid=1&amp;documentid=233837#l57" TargetMode="External"/><Relationship Id="rId197" Type="http://schemas.openxmlformats.org/officeDocument/2006/relationships/hyperlink" Target="https://normativ.kontur.ru/document?moduleId=1&amp;documentId=191555#l62" TargetMode="External"/><Relationship Id="rId201" Type="http://schemas.openxmlformats.org/officeDocument/2006/relationships/hyperlink" Target="https://normativ.kontur.ru/document?moduleId=1&amp;documentId=191555#l148" TargetMode="External"/><Relationship Id="rId17" Type="http://schemas.openxmlformats.org/officeDocument/2006/relationships/hyperlink" Target="https://normativ.kontur.ru/document?moduleid=1&amp;documentid=68478" TargetMode="External"/><Relationship Id="rId38" Type="http://schemas.openxmlformats.org/officeDocument/2006/relationships/hyperlink" Target="https://normativ.kontur.ru/document?moduleid=1&amp;documentid=210262#l0" TargetMode="External"/><Relationship Id="rId59" Type="http://schemas.openxmlformats.org/officeDocument/2006/relationships/hyperlink" Target="https://normativ.kontur.ru/document?moduleid=1&amp;documentid=68478#l760" TargetMode="External"/><Relationship Id="rId103" Type="http://schemas.openxmlformats.org/officeDocument/2006/relationships/hyperlink" Target="https://normativ.kontur.ru/document?moduleid=1&amp;documentid=68478#l766" TargetMode="External"/><Relationship Id="rId124" Type="http://schemas.openxmlformats.org/officeDocument/2006/relationships/hyperlink" Target="https://normativ.kontur.ru/document?moduleid=1&amp;documentid=222072#l9" TargetMode="External"/><Relationship Id="rId70" Type="http://schemas.openxmlformats.org/officeDocument/2006/relationships/hyperlink" Target="https://normativ.kontur.ru/document?moduleid=1&amp;documentid=68478#l761" TargetMode="External"/><Relationship Id="rId91" Type="http://schemas.openxmlformats.org/officeDocument/2006/relationships/hyperlink" Target="https://normativ.kontur.ru/document?moduleid=1&amp;documentid=66555#l16" TargetMode="External"/><Relationship Id="rId145" Type="http://schemas.openxmlformats.org/officeDocument/2006/relationships/hyperlink" Target="https://normativ.kontur.ru/document?moduleid=1&amp;documentid=223838#l3" TargetMode="External"/><Relationship Id="rId166" Type="http://schemas.openxmlformats.org/officeDocument/2006/relationships/hyperlink" Target="https://normativ.kontur.ru/document?moduleid=1&amp;documentid=68478#l781" TargetMode="External"/><Relationship Id="rId187" Type="http://schemas.openxmlformats.org/officeDocument/2006/relationships/hyperlink" Target="https://normativ.kontur.ru/document?moduleid=1&amp;documentid=226549#l0" TargetMode="External"/><Relationship Id="rId1" Type="http://schemas.openxmlformats.org/officeDocument/2006/relationships/styles" Target="styles.xml"/><Relationship Id="rId28" Type="http://schemas.openxmlformats.org/officeDocument/2006/relationships/hyperlink" Target="https://normativ.kontur.ru/document?moduleid=1&amp;documentid=206587#l2295" TargetMode="External"/><Relationship Id="rId49" Type="http://schemas.openxmlformats.org/officeDocument/2006/relationships/hyperlink" Target="https://normativ.kontur.ru/document?moduleid=1&amp;documentid=68478#l758" TargetMode="External"/><Relationship Id="rId114" Type="http://schemas.openxmlformats.org/officeDocument/2006/relationships/hyperlink" Target="https://normativ.kontur.ru/document?moduleid=1&amp;documentid=68478#l768" TargetMode="External"/><Relationship Id="rId60" Type="http://schemas.openxmlformats.org/officeDocument/2006/relationships/hyperlink" Target="https://normativ.kontur.ru/document?moduleid=1&amp;documentid=68478#l760" TargetMode="External"/><Relationship Id="rId81" Type="http://schemas.openxmlformats.org/officeDocument/2006/relationships/hyperlink" Target="https://normativ.kontur.ru/document?moduleid=1&amp;documentid=66555#l7" TargetMode="External"/><Relationship Id="rId135" Type="http://schemas.openxmlformats.org/officeDocument/2006/relationships/hyperlink" Target="https://normativ.kontur.ru/document?moduleid=1&amp;documentid=254870#l470" TargetMode="External"/><Relationship Id="rId156" Type="http://schemas.openxmlformats.org/officeDocument/2006/relationships/hyperlink" Target="https://normativ.kontur.ru/document?moduleid=1&amp;documentid=68478#l780" TargetMode="External"/><Relationship Id="rId177" Type="http://schemas.openxmlformats.org/officeDocument/2006/relationships/hyperlink" Target="https://normativ.kontur.ru/document?moduleid=1&amp;documentid=189455#l125" TargetMode="External"/><Relationship Id="rId198" Type="http://schemas.openxmlformats.org/officeDocument/2006/relationships/hyperlink" Target="https://normativ.kontur.ru/document?moduleId=1&amp;documentId=191555#l1037" TargetMode="External"/><Relationship Id="rId202" Type="http://schemas.openxmlformats.org/officeDocument/2006/relationships/hyperlink" Target="https://normativ.kontur.ru/document?moduleId=1&amp;documentId=191555#l162" TargetMode="External"/><Relationship Id="rId18" Type="http://schemas.openxmlformats.org/officeDocument/2006/relationships/hyperlink" Target="https://normativ.kontur.ru/document?moduleid=1&amp;documentid=88314#l0" TargetMode="External"/><Relationship Id="rId39" Type="http://schemas.openxmlformats.org/officeDocument/2006/relationships/hyperlink" Target="https://normativ.kontur.ru/document?moduleid=1&amp;documentid=217633#l0" TargetMode="External"/><Relationship Id="rId50" Type="http://schemas.openxmlformats.org/officeDocument/2006/relationships/hyperlink" Target="https://normativ.kontur.ru/document?moduleid=1&amp;documentid=33284#l1" TargetMode="External"/><Relationship Id="rId104" Type="http://schemas.openxmlformats.org/officeDocument/2006/relationships/hyperlink" Target="https://normativ.kontur.ru/document?moduleid=1&amp;documentid=68478#l766" TargetMode="External"/><Relationship Id="rId125" Type="http://schemas.openxmlformats.org/officeDocument/2006/relationships/hyperlink" Target="https://normativ.kontur.ru/document?moduleid=1&amp;documentid=68478#l770" TargetMode="External"/><Relationship Id="rId146" Type="http://schemas.openxmlformats.org/officeDocument/2006/relationships/hyperlink" Target="https://normativ.kontur.ru/document?moduleid=1&amp;documentid=223838#l3" TargetMode="External"/><Relationship Id="rId167" Type="http://schemas.openxmlformats.org/officeDocument/2006/relationships/hyperlink" Target="https://normativ.kontur.ru/document?moduleid=1&amp;documentid=206587#l734" TargetMode="External"/><Relationship Id="rId188" Type="http://schemas.openxmlformats.org/officeDocument/2006/relationships/hyperlink" Target="https://normativ.kontur.ru/document?moduleid=1&amp;documentid=200996#l33" TargetMode="External"/><Relationship Id="rId71" Type="http://schemas.openxmlformats.org/officeDocument/2006/relationships/hyperlink" Target="https://normativ.kontur.ru/document?moduleid=1&amp;documentid=68478#l761" TargetMode="External"/><Relationship Id="rId92" Type="http://schemas.openxmlformats.org/officeDocument/2006/relationships/hyperlink" Target="https://normativ.kontur.ru/document?moduleid=1&amp;documentid=68478#l76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168905#l0" TargetMode="External"/><Relationship Id="rId40" Type="http://schemas.openxmlformats.org/officeDocument/2006/relationships/hyperlink" Target="https://normativ.kontur.ru/document?moduleid=1&amp;documentid=215142#l0" TargetMode="External"/><Relationship Id="rId115" Type="http://schemas.openxmlformats.org/officeDocument/2006/relationships/hyperlink" Target="https://normativ.kontur.ru/document?moduleid=1&amp;documentid=68478#l2231" TargetMode="External"/><Relationship Id="rId136" Type="http://schemas.openxmlformats.org/officeDocument/2006/relationships/hyperlink" Target="https://normativ.kontur.ru/document?moduleid=1&amp;documentid=254870#l470" TargetMode="External"/><Relationship Id="rId157" Type="http://schemas.openxmlformats.org/officeDocument/2006/relationships/hyperlink" Target="https://normativ.kontur.ru/document?moduleid=1&amp;documentid=68478#l780" TargetMode="External"/><Relationship Id="rId178" Type="http://schemas.openxmlformats.org/officeDocument/2006/relationships/hyperlink" Target="https://normativ.kontur.ru/document?moduleid=1&amp;documentid=68478#l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12566</Words>
  <Characters>71628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2015-09-25T17:21:00Z</dcterms:created>
  <dcterms:modified xsi:type="dcterms:W3CDTF">2015-09-25T17:21:00Z</dcterms:modified>
</cp:coreProperties>
</file>