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A9" w:rsidRPr="00E5607B" w:rsidRDefault="00E162A9" w:rsidP="00E162A9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2A9" w:rsidRDefault="00E162A9" w:rsidP="00E162A9">
      <w:pPr>
        <w:pStyle w:val="FR5"/>
        <w:ind w:left="9204"/>
        <w:rPr>
          <w:rFonts w:cs="Times New Roman"/>
          <w:sz w:val="20"/>
          <w:szCs w:val="20"/>
        </w:rPr>
      </w:pPr>
    </w:p>
    <w:p w:rsidR="00E162A9" w:rsidRDefault="00E162A9" w:rsidP="00E162A9">
      <w:pPr>
        <w:pStyle w:val="FR5"/>
        <w:ind w:left="4332"/>
        <w:rPr>
          <w:rFonts w:cs="Times New Roman"/>
        </w:rPr>
      </w:pPr>
    </w:p>
    <w:p w:rsidR="00E162A9" w:rsidRDefault="00E162A9" w:rsidP="00E162A9">
      <w:pPr>
        <w:pStyle w:val="a3"/>
      </w:pPr>
      <w:r>
        <w:t>КАБАРДИНО-БАЛКАРСКАЯ РЕСПУБЛИКА</w:t>
      </w:r>
    </w:p>
    <w:p w:rsidR="00E162A9" w:rsidRDefault="00E162A9" w:rsidP="00E162A9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E162A9" w:rsidRPr="00FB6833" w:rsidRDefault="00E162A9" w:rsidP="00E162A9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E162A9" w:rsidRPr="00FB6833" w:rsidRDefault="00E162A9" w:rsidP="00E162A9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E162A9" w:rsidRDefault="00E162A9" w:rsidP="00E162A9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E162A9" w:rsidRDefault="00E162A9" w:rsidP="00E162A9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E162A9" w:rsidRDefault="00E162A9" w:rsidP="00E162A9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E162A9" w:rsidRDefault="00E162A9" w:rsidP="00E162A9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E162A9" w:rsidRPr="00847320" w:rsidRDefault="00E162A9" w:rsidP="00E162A9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E162A9" w:rsidRDefault="00E162A9" w:rsidP="00E162A9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E162A9" w:rsidRDefault="00E162A9" w:rsidP="00E162A9"/>
    <w:p w:rsidR="00E162A9" w:rsidRDefault="00E162A9" w:rsidP="00E162A9">
      <w:pPr>
        <w:jc w:val="center"/>
        <w:rPr>
          <w:b/>
          <w:bCs/>
        </w:rPr>
      </w:pPr>
      <w:r>
        <w:rPr>
          <w:b/>
          <w:bCs/>
        </w:rPr>
        <w:t>ПРИКАЗ №104/10</w:t>
      </w:r>
    </w:p>
    <w:p w:rsidR="00E162A9" w:rsidRDefault="00E162A9" w:rsidP="00E162A9">
      <w:r>
        <w:t xml:space="preserve">02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E162A9" w:rsidRDefault="00E162A9" w:rsidP="00E162A9"/>
    <w:p w:rsidR="00E162A9" w:rsidRDefault="00E162A9" w:rsidP="00E162A9">
      <w:pPr>
        <w:rPr>
          <w:b/>
        </w:rPr>
      </w:pPr>
      <w:r w:rsidRPr="00576FF5">
        <w:rPr>
          <w:b/>
        </w:rPr>
        <w:t>Об утверждении плана методической работы по ФГОС НОО</w:t>
      </w:r>
    </w:p>
    <w:p w:rsidR="00E162A9" w:rsidRPr="00576FF5" w:rsidRDefault="00E162A9" w:rsidP="00E162A9">
      <w:pPr>
        <w:rPr>
          <w:b/>
        </w:rPr>
      </w:pPr>
    </w:p>
    <w:p w:rsidR="00E162A9" w:rsidRDefault="00E162A9" w:rsidP="00E162A9">
      <w:pPr>
        <w:ind w:firstLine="708"/>
      </w:pPr>
      <w:r>
        <w:t>На основании приказа Министерства образования и науки Российской Федер</w:t>
      </w:r>
      <w:r>
        <w:t>а</w:t>
      </w:r>
      <w:r>
        <w:t>ции №373 от 06.10.2009 г. «Об утверждении и введении в действие федерального государс</w:t>
      </w:r>
      <w:r>
        <w:t>т</w:t>
      </w:r>
      <w:r>
        <w:t>венного образовательного стандарта начального общего образования», в целях обеспечения эффективного введения обучения в соответствии с ФГОС нового покол</w:t>
      </w:r>
      <w:r>
        <w:t>е</w:t>
      </w:r>
      <w:r>
        <w:t>ния</w:t>
      </w:r>
    </w:p>
    <w:p w:rsidR="00E162A9" w:rsidRDefault="00E162A9" w:rsidP="00E162A9"/>
    <w:p w:rsidR="00E162A9" w:rsidRDefault="00E162A9" w:rsidP="00E162A9">
      <w:r>
        <w:t xml:space="preserve">                                                                                                                ПРИКАЗЫВАЮ:</w:t>
      </w:r>
    </w:p>
    <w:p w:rsidR="00E162A9" w:rsidRDefault="00E162A9" w:rsidP="00E162A9"/>
    <w:p w:rsidR="00E162A9" w:rsidRDefault="00E162A9" w:rsidP="00E162A9">
      <w:pPr>
        <w:ind w:firstLine="360"/>
      </w:pPr>
      <w:r>
        <w:t>1.Утвердить план методической работы по внедрению федерального государстве</w:t>
      </w:r>
      <w:r>
        <w:t>н</w:t>
      </w:r>
      <w:r>
        <w:t>ного стандарта начального общего образования на 2011-2012 учебный год (Прилож</w:t>
      </w:r>
      <w:r>
        <w:t>е</w:t>
      </w:r>
      <w:r>
        <w:t>ние№1)</w:t>
      </w:r>
    </w:p>
    <w:p w:rsidR="00E162A9" w:rsidRDefault="00E162A9" w:rsidP="00E162A9">
      <w:pPr>
        <w:ind w:firstLine="360"/>
      </w:pPr>
      <w:r>
        <w:t>2.Заместителю директора по учебно-воспитательной работе Лебедевой Л.В., курирующую работу по введению ФГОС НОО,  строить свою работу в соответствии с да</w:t>
      </w:r>
      <w:r>
        <w:t>н</w:t>
      </w:r>
      <w:r>
        <w:t>ным планом.</w:t>
      </w:r>
    </w:p>
    <w:p w:rsidR="00E162A9" w:rsidRDefault="00E162A9" w:rsidP="00E162A9">
      <w:pPr>
        <w:ind w:firstLine="360"/>
      </w:pPr>
      <w:r>
        <w:t>3. Контроль по исполнению данного приказа оставляю за собой.</w:t>
      </w:r>
    </w:p>
    <w:p w:rsidR="00E162A9" w:rsidRDefault="00E162A9" w:rsidP="00E162A9">
      <w:pPr>
        <w:ind w:firstLine="360"/>
      </w:pPr>
    </w:p>
    <w:p w:rsidR="00E162A9" w:rsidRDefault="00E162A9" w:rsidP="00E162A9">
      <w:r>
        <w:t xml:space="preserve">                  Директор МОУ </w:t>
      </w:r>
    </w:p>
    <w:p w:rsidR="00E162A9" w:rsidRDefault="00E162A9" w:rsidP="00E162A9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Default="00E162A9" w:rsidP="00E162A9"/>
    <w:p w:rsidR="00E162A9" w:rsidRPr="00AC61AB" w:rsidRDefault="00E162A9" w:rsidP="00E162A9">
      <w:pPr>
        <w:ind w:left="5664"/>
        <w:rPr>
          <w:b/>
        </w:rPr>
      </w:pPr>
      <w:r w:rsidRPr="00AC61AB">
        <w:rPr>
          <w:b/>
        </w:rPr>
        <w:t xml:space="preserve">Приложение №1 </w:t>
      </w:r>
    </w:p>
    <w:p w:rsidR="00E162A9" w:rsidRPr="00AC61AB" w:rsidRDefault="00E162A9" w:rsidP="00E162A9">
      <w:pPr>
        <w:ind w:left="5664"/>
        <w:rPr>
          <w:b/>
        </w:rPr>
      </w:pPr>
      <w:r w:rsidRPr="00AC61AB">
        <w:rPr>
          <w:b/>
        </w:rPr>
        <w:t xml:space="preserve">Утверждено  приказом МОУ </w:t>
      </w:r>
    </w:p>
    <w:p w:rsidR="00E162A9" w:rsidRPr="00AC61AB" w:rsidRDefault="00E162A9" w:rsidP="00E162A9">
      <w:pPr>
        <w:ind w:left="5664"/>
        <w:rPr>
          <w:b/>
        </w:rPr>
      </w:pPr>
      <w:r w:rsidRPr="00AC61AB">
        <w:rPr>
          <w:b/>
        </w:rPr>
        <w:lastRenderedPageBreak/>
        <w:t>«СОШ с</w:t>
      </w:r>
      <w:proofErr w:type="gramStart"/>
      <w:r w:rsidRPr="00AC61AB">
        <w:rPr>
          <w:b/>
        </w:rPr>
        <w:t>.Я</w:t>
      </w:r>
      <w:proofErr w:type="gramEnd"/>
      <w:r w:rsidRPr="00AC61AB">
        <w:rPr>
          <w:b/>
        </w:rPr>
        <w:t xml:space="preserve">нтарного»  </w:t>
      </w:r>
    </w:p>
    <w:p w:rsidR="00E162A9" w:rsidRPr="00AC61AB" w:rsidRDefault="00E162A9" w:rsidP="00E162A9">
      <w:pPr>
        <w:ind w:left="5664"/>
        <w:rPr>
          <w:b/>
        </w:rPr>
      </w:pPr>
      <w:r w:rsidRPr="00AC61AB">
        <w:rPr>
          <w:b/>
        </w:rPr>
        <w:t xml:space="preserve">от </w:t>
      </w:r>
      <w:smartTag w:uri="urn:schemas-microsoft-com:office:smarttags" w:element="metricconverter">
        <w:smartTagPr>
          <w:attr w:name="ProductID" w:val="02.092011 г"/>
        </w:smartTagPr>
        <w:r w:rsidRPr="00AC61AB">
          <w:rPr>
            <w:b/>
          </w:rPr>
          <w:t>02.092011 г</w:t>
        </w:r>
      </w:smartTag>
      <w:r w:rsidRPr="00AC61AB">
        <w:rPr>
          <w:b/>
        </w:rPr>
        <w:t>. №104/9</w:t>
      </w:r>
    </w:p>
    <w:p w:rsidR="00E162A9" w:rsidRPr="00576FF5" w:rsidRDefault="00E162A9" w:rsidP="00E162A9">
      <w:pPr>
        <w:pStyle w:val="3"/>
        <w:ind w:left="1980" w:firstLine="360"/>
        <w:rPr>
          <w:rStyle w:val="a5"/>
          <w:b/>
          <w:bCs/>
          <w:sz w:val="24"/>
          <w:szCs w:val="24"/>
        </w:rPr>
      </w:pPr>
    </w:p>
    <w:p w:rsidR="00E162A9" w:rsidRPr="00576FF5" w:rsidRDefault="00E162A9" w:rsidP="00E162A9">
      <w:pPr>
        <w:pStyle w:val="3"/>
        <w:ind w:left="1980" w:firstLine="360"/>
        <w:rPr>
          <w:sz w:val="24"/>
          <w:szCs w:val="24"/>
        </w:rPr>
      </w:pPr>
      <w:r w:rsidRPr="00576FF5">
        <w:rPr>
          <w:rStyle w:val="a5"/>
          <w:b/>
          <w:bCs/>
          <w:sz w:val="24"/>
          <w:szCs w:val="24"/>
        </w:rPr>
        <w:t>План</w:t>
      </w:r>
      <w:r w:rsidRPr="00576FF5">
        <w:rPr>
          <w:sz w:val="24"/>
          <w:szCs w:val="24"/>
        </w:rPr>
        <w:t xml:space="preserve"> методической работы</w:t>
      </w:r>
    </w:p>
    <w:p w:rsidR="00E162A9" w:rsidRPr="00576FF5" w:rsidRDefault="00E162A9" w:rsidP="00E162A9">
      <w:pPr>
        <w:pStyle w:val="3"/>
        <w:rPr>
          <w:sz w:val="24"/>
          <w:szCs w:val="24"/>
        </w:rPr>
      </w:pPr>
      <w:r w:rsidRPr="00576FF5">
        <w:rPr>
          <w:sz w:val="24"/>
          <w:szCs w:val="24"/>
        </w:rPr>
        <w:t xml:space="preserve"> по внедрению федерального государственного образовательного стандарта н</w:t>
      </w:r>
      <w:r w:rsidRPr="00576FF5">
        <w:rPr>
          <w:sz w:val="24"/>
          <w:szCs w:val="24"/>
        </w:rPr>
        <w:t>а</w:t>
      </w:r>
      <w:r w:rsidRPr="00576FF5">
        <w:rPr>
          <w:sz w:val="24"/>
          <w:szCs w:val="24"/>
        </w:rPr>
        <w:t>чального общего образования</w:t>
      </w:r>
      <w:r>
        <w:rPr>
          <w:sz w:val="24"/>
          <w:szCs w:val="24"/>
        </w:rPr>
        <w:t xml:space="preserve"> </w:t>
      </w:r>
      <w:r w:rsidRPr="00576FF5">
        <w:rPr>
          <w:sz w:val="24"/>
          <w:szCs w:val="24"/>
        </w:rPr>
        <w:t>на 2011 – 2012 учебный год</w:t>
      </w:r>
    </w:p>
    <w:tbl>
      <w:tblPr>
        <w:tblpPr w:leftFromText="180" w:rightFromText="180" w:vertAnchor="text" w:horzAnchor="margin" w:tblpY="346"/>
        <w:tblW w:w="5000" w:type="pct"/>
        <w:tblCellSpacing w:w="0" w:type="dxa"/>
        <w:tblBorders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43"/>
        <w:gridCol w:w="3015"/>
        <w:gridCol w:w="1953"/>
        <w:gridCol w:w="1216"/>
        <w:gridCol w:w="2542"/>
      </w:tblGrid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№</w:t>
            </w:r>
          </w:p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proofErr w:type="spellStart"/>
            <w:proofErr w:type="gramStart"/>
            <w:r w:rsidRPr="00576FF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76FF5">
              <w:rPr>
                <w:b/>
                <w:bCs/>
                <w:color w:val="000000"/>
              </w:rPr>
              <w:t>/</w:t>
            </w:r>
            <w:proofErr w:type="spellStart"/>
            <w:r w:rsidRPr="00576FF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b/>
                <w:bCs/>
                <w:color w:val="000000"/>
              </w:rPr>
              <w:t>Направления работы</w:t>
            </w:r>
          </w:p>
        </w:tc>
        <w:tc>
          <w:tcPr>
            <w:tcW w:w="100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65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13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b/>
                <w:bCs/>
                <w:color w:val="000000"/>
              </w:rPr>
              <w:t xml:space="preserve">Ответственные 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1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Знакомство с примерной основной образовательной программой второго пок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ления образовательного у</w:t>
            </w:r>
            <w:r w:rsidRPr="00576FF5">
              <w:rPr>
                <w:color w:val="000000"/>
              </w:rPr>
              <w:t>ч</w:t>
            </w:r>
            <w:r w:rsidRPr="00576FF5">
              <w:rPr>
                <w:color w:val="000000"/>
              </w:rPr>
              <w:t>реждения.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Заседание МО учителей.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август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Директор, зам. дире</w:t>
            </w:r>
            <w:r w:rsidRPr="00576FF5">
              <w:rPr>
                <w:color w:val="000000"/>
              </w:rPr>
              <w:t>к</w:t>
            </w:r>
            <w:r w:rsidRPr="00576FF5">
              <w:rPr>
                <w:color w:val="000000"/>
              </w:rPr>
              <w:t>тора по УВР</w:t>
            </w:r>
            <w:proofErr w:type="gramStart"/>
            <w:r w:rsidRPr="00576FF5">
              <w:rPr>
                <w:color w:val="000000"/>
              </w:rPr>
              <w:t xml:space="preserve"> ,</w:t>
            </w:r>
            <w:proofErr w:type="gramEnd"/>
            <w:r w:rsidRPr="00576FF5">
              <w:rPr>
                <w:color w:val="000000"/>
              </w:rPr>
              <w:t xml:space="preserve"> учителя начальных классов.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2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Изучение требований федерального государстве</w:t>
            </w:r>
            <w:r w:rsidRPr="00576FF5">
              <w:rPr>
                <w:color w:val="000000"/>
              </w:rPr>
              <w:t>н</w:t>
            </w:r>
            <w:r w:rsidRPr="00576FF5">
              <w:rPr>
                <w:color w:val="000000"/>
              </w:rPr>
              <w:t>ного образовательного стандарта начального общего образ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вания.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Самообразование.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сентябрь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Учителя начальных классов.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 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Участие в городских сем</w:t>
            </w:r>
            <w:r w:rsidRPr="00576FF5">
              <w:rPr>
                <w:color w:val="000000"/>
              </w:rPr>
              <w:t>и</w:t>
            </w:r>
            <w:r w:rsidRPr="00576FF5">
              <w:rPr>
                <w:color w:val="000000"/>
              </w:rPr>
              <w:t>нарах по вопросам внедр</w:t>
            </w:r>
            <w:r w:rsidRPr="00576FF5">
              <w:rPr>
                <w:color w:val="000000"/>
              </w:rPr>
              <w:t>е</w:t>
            </w:r>
            <w:r w:rsidRPr="00576FF5">
              <w:rPr>
                <w:color w:val="000000"/>
              </w:rPr>
              <w:t>ния стандарта нового п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коления.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Семинары.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В течение года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Директор, зам</w:t>
            </w:r>
            <w:proofErr w:type="gramStart"/>
            <w:r w:rsidRPr="00576FF5">
              <w:rPr>
                <w:color w:val="000000"/>
              </w:rPr>
              <w:t>.д</w:t>
            </w:r>
            <w:proofErr w:type="gramEnd"/>
            <w:r w:rsidRPr="00576FF5">
              <w:rPr>
                <w:color w:val="000000"/>
              </w:rPr>
              <w:t>иректора,</w:t>
            </w:r>
          </w:p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учитель 1- го класса  </w:t>
            </w:r>
            <w:r>
              <w:rPr>
                <w:color w:val="000000"/>
              </w:rPr>
              <w:t>Лапина С.А.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4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Обсуждение тематическ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го планирования в соответствии с УМК « Пе</w:t>
            </w:r>
            <w:r w:rsidRPr="00576FF5">
              <w:rPr>
                <w:color w:val="000000"/>
              </w:rPr>
              <w:t>р</w:t>
            </w:r>
            <w:r w:rsidRPr="00576FF5">
              <w:rPr>
                <w:color w:val="000000"/>
              </w:rPr>
              <w:t>спективная начальная школа».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МО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 сентябрь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Зам. </w:t>
            </w:r>
            <w:proofErr w:type="spellStart"/>
            <w:r w:rsidRPr="00576FF5">
              <w:rPr>
                <w:color w:val="000000"/>
              </w:rPr>
              <w:t>директора</w:t>
            </w:r>
            <w:proofErr w:type="gramStart"/>
            <w:r w:rsidRPr="00576FF5">
              <w:rPr>
                <w:color w:val="000000"/>
              </w:rPr>
              <w:t>,р</w:t>
            </w:r>
            <w:proofErr w:type="gramEnd"/>
            <w:r w:rsidRPr="00576FF5">
              <w:rPr>
                <w:color w:val="000000"/>
              </w:rPr>
              <w:t>ук</w:t>
            </w:r>
            <w:proofErr w:type="spellEnd"/>
            <w:r w:rsidRPr="00576FF5">
              <w:rPr>
                <w:color w:val="000000"/>
              </w:rPr>
              <w:t xml:space="preserve">. М/О, учитель 1 класса  </w:t>
            </w:r>
            <w:r>
              <w:rPr>
                <w:color w:val="000000"/>
              </w:rPr>
              <w:t>Лапина С.А.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5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Утверждение режима р</w:t>
            </w:r>
            <w:r w:rsidRPr="00576FF5">
              <w:rPr>
                <w:color w:val="000000"/>
              </w:rPr>
              <w:t>а</w:t>
            </w:r>
            <w:r w:rsidRPr="00576FF5">
              <w:rPr>
                <w:color w:val="000000"/>
              </w:rPr>
              <w:t>боты 1 класса.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Издание приказа.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сентябрь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Директор</w:t>
            </w:r>
          </w:p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 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6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Посещение курсов по реализации стандартов втор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го поколения.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Семинары, ле</w:t>
            </w:r>
            <w:r w:rsidRPr="00576FF5">
              <w:rPr>
                <w:color w:val="000000"/>
              </w:rPr>
              <w:t>к</w:t>
            </w:r>
            <w:r w:rsidRPr="00576FF5">
              <w:rPr>
                <w:color w:val="000000"/>
              </w:rPr>
              <w:t>ции, круглые ст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лы.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В течение года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Зам. директора, учитель 1 -го класса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пина С.А., </w:t>
            </w:r>
            <w:r w:rsidRPr="00576FF5">
              <w:rPr>
                <w:color w:val="000000"/>
              </w:rPr>
              <w:t>4</w:t>
            </w:r>
            <w:r>
              <w:rPr>
                <w:color w:val="000000"/>
              </w:rPr>
              <w:t>а</w:t>
            </w:r>
            <w:r w:rsidRPr="00576FF5">
              <w:rPr>
                <w:color w:val="000000"/>
              </w:rPr>
              <w:t xml:space="preserve"> класса </w:t>
            </w:r>
            <w:r>
              <w:rPr>
                <w:color w:val="000000"/>
              </w:rPr>
              <w:t>Захарова Р.А., 4б класса Новосельцева Е.М.</w:t>
            </w:r>
          </w:p>
          <w:p w:rsidR="00E162A9" w:rsidRPr="00576FF5" w:rsidRDefault="00E162A9" w:rsidP="00D562BC">
            <w:pPr>
              <w:pStyle w:val="a6"/>
              <w:rPr>
                <w:color w:val="000000"/>
              </w:rPr>
            </w:pP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t>7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Знакомство родителей с режимом работы начал</w:t>
            </w:r>
            <w:r w:rsidRPr="00576FF5">
              <w:rPr>
                <w:color w:val="000000"/>
              </w:rPr>
              <w:t>ь</w:t>
            </w:r>
            <w:r w:rsidRPr="00576FF5">
              <w:rPr>
                <w:color w:val="000000"/>
              </w:rPr>
              <w:t xml:space="preserve">ной </w:t>
            </w:r>
            <w:r w:rsidRPr="00576FF5">
              <w:rPr>
                <w:color w:val="000000"/>
              </w:rPr>
              <w:lastRenderedPageBreak/>
              <w:t>школы в 2011/2012 учебном году.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lastRenderedPageBreak/>
              <w:t>Родительское с</w:t>
            </w:r>
            <w:r w:rsidRPr="00576FF5">
              <w:rPr>
                <w:color w:val="000000"/>
              </w:rPr>
              <w:t>о</w:t>
            </w:r>
            <w:r w:rsidRPr="00576FF5">
              <w:rPr>
                <w:color w:val="000000"/>
              </w:rPr>
              <w:t>брание.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 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76FF5">
                <w:rPr>
                  <w:color w:val="000000"/>
                </w:rPr>
                <w:t>2011 г</w:t>
              </w:r>
            </w:smartTag>
            <w:r w:rsidRPr="00576FF5">
              <w:rPr>
                <w:color w:val="000000"/>
              </w:rPr>
              <w:t>.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Классный </w:t>
            </w:r>
            <w:r w:rsidRPr="00576FF5">
              <w:rPr>
                <w:color w:val="000000"/>
              </w:rPr>
              <w:lastRenderedPageBreak/>
              <w:t>руковод</w:t>
            </w:r>
            <w:r w:rsidRPr="00576FF5">
              <w:rPr>
                <w:color w:val="000000"/>
              </w:rPr>
              <w:t>и</w:t>
            </w:r>
            <w:r w:rsidRPr="00576FF5">
              <w:rPr>
                <w:color w:val="000000"/>
              </w:rPr>
              <w:t>тель 1 класса</w:t>
            </w:r>
          </w:p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Лапина С.А.</w:t>
            </w:r>
          </w:p>
        </w:tc>
      </w:tr>
      <w:tr w:rsidR="00E162A9" w:rsidRPr="00576FF5" w:rsidTr="00D562BC">
        <w:trPr>
          <w:tblCellSpacing w:w="0" w:type="dxa"/>
        </w:trPr>
        <w:tc>
          <w:tcPr>
            <w:tcW w:w="4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576FF5">
              <w:rPr>
                <w:color w:val="000000"/>
              </w:rPr>
              <w:lastRenderedPageBreak/>
              <w:t>8</w:t>
            </w:r>
          </w:p>
        </w:tc>
        <w:tc>
          <w:tcPr>
            <w:tcW w:w="16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Знакомство родителей б</w:t>
            </w:r>
            <w:r w:rsidRPr="00576FF5">
              <w:rPr>
                <w:color w:val="000000"/>
              </w:rPr>
              <w:t>у</w:t>
            </w:r>
            <w:r w:rsidRPr="00576FF5">
              <w:rPr>
                <w:color w:val="000000"/>
              </w:rPr>
              <w:t>дущих первоклассников с учебными пособиями.</w:t>
            </w:r>
          </w:p>
        </w:tc>
        <w:tc>
          <w:tcPr>
            <w:tcW w:w="10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Индивидуальные беседы.</w:t>
            </w:r>
          </w:p>
        </w:tc>
        <w:tc>
          <w:tcPr>
            <w:tcW w:w="6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576FF5" w:rsidRDefault="00E162A9" w:rsidP="00D562BC">
            <w:pPr>
              <w:pStyle w:val="a6"/>
              <w:rPr>
                <w:color w:val="000000"/>
              </w:rPr>
            </w:pPr>
            <w:r w:rsidRPr="00576FF5">
              <w:rPr>
                <w:color w:val="000000"/>
              </w:rPr>
              <w:t>Апрель, май</w:t>
            </w:r>
          </w:p>
        </w:tc>
        <w:tc>
          <w:tcPr>
            <w:tcW w:w="135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2B3A11" w:rsidRDefault="00E162A9" w:rsidP="00D562BC">
            <w:r w:rsidRPr="002B3A11">
              <w:t>Классный руковод</w:t>
            </w:r>
            <w:r w:rsidRPr="002B3A11">
              <w:t>и</w:t>
            </w:r>
            <w:r w:rsidRPr="002B3A11">
              <w:t>тель  будущего 1 класса</w:t>
            </w:r>
          </w:p>
          <w:p w:rsidR="00E162A9" w:rsidRDefault="00E162A9" w:rsidP="00D562BC">
            <w:r w:rsidRPr="002B3A11">
              <w:t>Захарова Р.А.</w:t>
            </w:r>
            <w:r>
              <w:t>,</w:t>
            </w:r>
          </w:p>
          <w:p w:rsidR="00E162A9" w:rsidRPr="002B3A11" w:rsidRDefault="00E162A9" w:rsidP="00D562BC">
            <w:r>
              <w:t>Новосельцева Е.М.</w:t>
            </w:r>
          </w:p>
          <w:p w:rsidR="00E162A9" w:rsidRPr="002B3A11" w:rsidRDefault="00E162A9" w:rsidP="00D562BC"/>
        </w:tc>
      </w:tr>
    </w:tbl>
    <w:p w:rsidR="00E162A9" w:rsidRPr="00576FF5" w:rsidRDefault="00E162A9" w:rsidP="00E162A9">
      <w:pPr>
        <w:pStyle w:val="a6"/>
        <w:ind w:left="4350"/>
        <w:rPr>
          <w:color w:val="000000"/>
        </w:rPr>
      </w:pPr>
      <w:r w:rsidRPr="00576FF5">
        <w:rPr>
          <w:color w:val="000000"/>
        </w:rPr>
        <w:t> </w:t>
      </w:r>
    </w:p>
    <w:p w:rsidR="00E162A9" w:rsidRPr="002E5484" w:rsidRDefault="00E162A9" w:rsidP="00E162A9">
      <w:pPr>
        <w:pStyle w:val="a6"/>
        <w:jc w:val="center"/>
        <w:rPr>
          <w:color w:val="000000"/>
        </w:rPr>
      </w:pPr>
      <w:r w:rsidRPr="002E5484">
        <w:rPr>
          <w:rStyle w:val="a5"/>
          <w:color w:val="000000"/>
        </w:rPr>
        <w:t>Требования к результатам освоения ООПНОО</w:t>
      </w:r>
    </w:p>
    <w:p w:rsidR="00E162A9" w:rsidRPr="002E5484" w:rsidRDefault="00E162A9" w:rsidP="00E162A9">
      <w:pPr>
        <w:pStyle w:val="a6"/>
        <w:ind w:left="4350"/>
        <w:rPr>
          <w:color w:val="000000"/>
        </w:rPr>
      </w:pPr>
      <w:r w:rsidRPr="002E5484">
        <w:rPr>
          <w:color w:val="000000"/>
        </w:rPr>
        <w:t> </w:t>
      </w:r>
    </w:p>
    <w:tbl>
      <w:tblPr>
        <w:tblW w:w="9645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3"/>
        <w:gridCol w:w="4735"/>
        <w:gridCol w:w="1600"/>
        <w:gridCol w:w="2407"/>
      </w:tblGrid>
      <w:tr w:rsidR="00E162A9" w:rsidRPr="002E5484" w:rsidTr="00D562BC">
        <w:trPr>
          <w:tblCellSpacing w:w="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2E5484">
              <w:rPr>
                <w:color w:val="000000"/>
              </w:rPr>
              <w:t>10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Изучение требований к планируемым р</w:t>
            </w:r>
            <w:r w:rsidRPr="002E5484">
              <w:rPr>
                <w:color w:val="000000"/>
              </w:rPr>
              <w:t>е</w:t>
            </w:r>
            <w:r w:rsidRPr="002E5484">
              <w:rPr>
                <w:color w:val="000000"/>
              </w:rPr>
              <w:t>зультатам обучения.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Январь-</w:t>
            </w:r>
            <w:r w:rsidRPr="002E5484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E5484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2</w:t>
              </w:r>
              <w:r w:rsidRPr="002E5484">
                <w:rPr>
                  <w:color w:val="000000"/>
                </w:rPr>
                <w:t xml:space="preserve"> г</w:t>
              </w:r>
            </w:smartTag>
            <w:r w:rsidRPr="002E5484">
              <w:rPr>
                <w:color w:val="000000"/>
              </w:rPr>
              <w:t>.</w:t>
            </w:r>
          </w:p>
          <w:p w:rsidR="00E162A9" w:rsidRPr="002E5484" w:rsidRDefault="00E162A9" w:rsidP="00D562BC">
            <w:pPr>
              <w:rPr>
                <w:color w:val="000000"/>
              </w:rPr>
            </w:pPr>
            <w:r w:rsidRPr="002E5484">
              <w:rPr>
                <w:color w:val="000000"/>
              </w:rPr>
              <w:t xml:space="preserve">  </w:t>
            </w:r>
          </w:p>
          <w:p w:rsidR="00E162A9" w:rsidRPr="002E5484" w:rsidRDefault="00E162A9" w:rsidP="00D562BC">
            <w:pPr>
              <w:rPr>
                <w:color w:val="000000"/>
              </w:rPr>
            </w:pPr>
            <w:r w:rsidRPr="002E5484">
              <w:rPr>
                <w:color w:val="000000"/>
              </w:rPr>
              <w:t xml:space="preserve"> 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2A9" w:rsidRPr="002B3A11" w:rsidRDefault="00E162A9" w:rsidP="00D562BC">
            <w:r w:rsidRPr="002B3A11">
              <w:t>Директор школы</w:t>
            </w:r>
          </w:p>
          <w:p w:rsidR="00E162A9" w:rsidRPr="002B3A11" w:rsidRDefault="00E162A9" w:rsidP="00D562BC">
            <w:r w:rsidRPr="002B3A11">
              <w:t>Зам</w:t>
            </w:r>
            <w:proofErr w:type="gramStart"/>
            <w:r w:rsidRPr="002B3A11">
              <w:t>.д</w:t>
            </w:r>
            <w:proofErr w:type="gramEnd"/>
            <w:r w:rsidRPr="002B3A11">
              <w:t>иректора по</w:t>
            </w:r>
          </w:p>
          <w:p w:rsidR="00E162A9" w:rsidRPr="002B3A11" w:rsidRDefault="00E162A9" w:rsidP="00D562BC">
            <w:r w:rsidRPr="002B3A11">
              <w:t xml:space="preserve">УВР </w:t>
            </w:r>
          </w:p>
          <w:p w:rsidR="00E162A9" w:rsidRPr="002B3A11" w:rsidRDefault="00E162A9" w:rsidP="00D562BC">
            <w:r w:rsidRPr="002B3A11">
              <w:t>МО учителей начал</w:t>
            </w:r>
            <w:r w:rsidRPr="002B3A11">
              <w:t>ь</w:t>
            </w:r>
            <w:r w:rsidRPr="002B3A11">
              <w:t>ных классов</w:t>
            </w:r>
          </w:p>
        </w:tc>
      </w:tr>
      <w:tr w:rsidR="00E162A9" w:rsidRPr="002E5484" w:rsidTr="00D562BC">
        <w:trPr>
          <w:tblCellSpacing w:w="0" w:type="dxa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2E5484">
              <w:rPr>
                <w:color w:val="000000"/>
              </w:rPr>
              <w:t>11</w:t>
            </w:r>
          </w:p>
        </w:tc>
        <w:tc>
          <w:tcPr>
            <w:tcW w:w="4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 xml:space="preserve">Разработка </w:t>
            </w:r>
            <w:proofErr w:type="gramStart"/>
            <w:r w:rsidRPr="002E5484">
              <w:rPr>
                <w:color w:val="000000"/>
              </w:rPr>
              <w:t>системы мониторинга усвоения планируемых результатов обучения</w:t>
            </w:r>
            <w:proofErr w:type="gramEnd"/>
            <w:r w:rsidRPr="002E5484">
              <w:rPr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Апрель — май</w:t>
            </w:r>
          </w:p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E5484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2</w:t>
              </w:r>
              <w:r w:rsidRPr="002E5484">
                <w:rPr>
                  <w:color w:val="000000"/>
                </w:rPr>
                <w:t xml:space="preserve"> г</w:t>
              </w:r>
            </w:smartTag>
            <w:r w:rsidRPr="002E5484">
              <w:rPr>
                <w:color w:val="000000"/>
              </w:rPr>
              <w:t>.</w:t>
            </w:r>
          </w:p>
          <w:p w:rsidR="00E162A9" w:rsidRPr="002E5484" w:rsidRDefault="00E162A9" w:rsidP="00D562BC">
            <w:pPr>
              <w:rPr>
                <w:color w:val="000000"/>
              </w:rPr>
            </w:pPr>
            <w:r w:rsidRPr="002E5484">
              <w:rPr>
                <w:color w:val="000000"/>
              </w:rPr>
              <w:t xml:space="preserve">  </w:t>
            </w:r>
          </w:p>
          <w:p w:rsidR="00E162A9" w:rsidRPr="002E5484" w:rsidRDefault="00E162A9" w:rsidP="00D562BC">
            <w:pPr>
              <w:rPr>
                <w:color w:val="000000"/>
              </w:rPr>
            </w:pPr>
            <w:r w:rsidRPr="002E5484">
              <w:rPr>
                <w:color w:val="000000"/>
              </w:rPr>
              <w:t xml:space="preserve">  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2B3A11" w:rsidRDefault="00E162A9" w:rsidP="00D562BC">
            <w:r w:rsidRPr="002B3A11">
              <w:t>Директор школы</w:t>
            </w:r>
          </w:p>
          <w:p w:rsidR="00E162A9" w:rsidRPr="002B3A11" w:rsidRDefault="00E162A9" w:rsidP="00D562BC">
            <w:r w:rsidRPr="002B3A11">
              <w:t>Зам</w:t>
            </w:r>
            <w:proofErr w:type="gramStart"/>
            <w:r w:rsidRPr="002B3A11">
              <w:t>.д</w:t>
            </w:r>
            <w:proofErr w:type="gramEnd"/>
            <w:r w:rsidRPr="002B3A11">
              <w:t>иректора по</w:t>
            </w:r>
          </w:p>
          <w:p w:rsidR="00E162A9" w:rsidRPr="002B3A11" w:rsidRDefault="00E162A9" w:rsidP="00D562BC">
            <w:r w:rsidRPr="002B3A11">
              <w:t xml:space="preserve">УВР </w:t>
            </w:r>
          </w:p>
        </w:tc>
      </w:tr>
    </w:tbl>
    <w:p w:rsidR="00E162A9" w:rsidRPr="002E5484" w:rsidRDefault="00E162A9" w:rsidP="00E162A9">
      <w:pPr>
        <w:pStyle w:val="a6"/>
        <w:rPr>
          <w:color w:val="000000"/>
        </w:rPr>
      </w:pPr>
      <w:r>
        <w:rPr>
          <w:rStyle w:val="a5"/>
          <w:color w:val="000000"/>
        </w:rPr>
        <w:t xml:space="preserve">                                      </w:t>
      </w:r>
      <w:r w:rsidRPr="002E5484">
        <w:rPr>
          <w:rStyle w:val="a5"/>
          <w:color w:val="000000"/>
        </w:rPr>
        <w:t>Контроль качества образования</w:t>
      </w:r>
    </w:p>
    <w:tbl>
      <w:tblPr>
        <w:tblpPr w:leftFromText="180" w:rightFromText="180" w:vertAnchor="text" w:horzAnchor="page" w:tblpX="2185" w:tblpY="362"/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3"/>
        <w:gridCol w:w="4735"/>
        <w:gridCol w:w="1600"/>
        <w:gridCol w:w="2407"/>
      </w:tblGrid>
      <w:tr w:rsidR="00E162A9" w:rsidRPr="002E5484" w:rsidTr="00D562BC">
        <w:trPr>
          <w:tblCellSpacing w:w="0" w:type="dxa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2E5484">
              <w:rPr>
                <w:color w:val="000000"/>
              </w:rPr>
              <w:t>20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Планирование ВШК с учётом введения ФГОС.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 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E5484">
                <w:rPr>
                  <w:color w:val="000000"/>
                </w:rPr>
                <w:t>2011 г</w:t>
              </w:r>
            </w:smartTag>
            <w:r w:rsidRPr="002E5484">
              <w:rPr>
                <w:color w:val="000000"/>
              </w:rPr>
              <w:t>.</w:t>
            </w:r>
            <w:r>
              <w:rPr>
                <w:color w:val="000000"/>
              </w:rPr>
              <w:t>- май 2012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2A9" w:rsidRPr="002B3A11" w:rsidRDefault="00E162A9" w:rsidP="00D562BC">
            <w:r w:rsidRPr="002B3A11">
              <w:t>Зам</w:t>
            </w:r>
            <w:proofErr w:type="gramStart"/>
            <w:r w:rsidRPr="002B3A11">
              <w:t>.д</w:t>
            </w:r>
            <w:proofErr w:type="gramEnd"/>
            <w:r w:rsidRPr="002B3A11">
              <w:t>иректора по</w:t>
            </w:r>
          </w:p>
          <w:p w:rsidR="00E162A9" w:rsidRPr="002B3A11" w:rsidRDefault="00E162A9" w:rsidP="00D562BC">
            <w:r w:rsidRPr="002B3A11">
              <w:t xml:space="preserve">УВР </w:t>
            </w:r>
          </w:p>
        </w:tc>
      </w:tr>
      <w:tr w:rsidR="00E162A9" w:rsidRPr="002E5484" w:rsidTr="00D562BC">
        <w:trPr>
          <w:tblCellSpacing w:w="0" w:type="dxa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2E5484">
              <w:rPr>
                <w:color w:val="000000"/>
              </w:rPr>
              <w:t>21</w:t>
            </w:r>
          </w:p>
        </w:tc>
        <w:tc>
          <w:tcPr>
            <w:tcW w:w="4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Представление отчётности по введению ФГОС в УО.</w:t>
            </w:r>
          </w:p>
        </w:tc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По запросу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администрация</w:t>
            </w:r>
          </w:p>
        </w:tc>
      </w:tr>
      <w:tr w:rsidR="00E162A9" w:rsidRPr="002E5484" w:rsidTr="00D562BC">
        <w:trPr>
          <w:tblCellSpacing w:w="0" w:type="dxa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jc w:val="center"/>
              <w:rPr>
                <w:color w:val="000000"/>
              </w:rPr>
            </w:pPr>
            <w:r w:rsidRPr="002E5484">
              <w:rPr>
                <w:color w:val="000000"/>
              </w:rPr>
              <w:t>22</w:t>
            </w:r>
          </w:p>
        </w:tc>
        <w:tc>
          <w:tcPr>
            <w:tcW w:w="4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Организация публичного отчёта о введении ФГОС через школьный сайт, СМИ.</w:t>
            </w:r>
          </w:p>
        </w:tc>
        <w:tc>
          <w:tcPr>
            <w:tcW w:w="1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июнь2012</w:t>
            </w:r>
            <w:r w:rsidRPr="002E5484">
              <w:rPr>
                <w:color w:val="000000"/>
              </w:rPr>
              <w:t xml:space="preserve"> г.</w:t>
            </w:r>
          </w:p>
        </w:tc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62A9" w:rsidRPr="002E5484" w:rsidRDefault="00E162A9" w:rsidP="00D562BC">
            <w:pPr>
              <w:pStyle w:val="a6"/>
              <w:rPr>
                <w:color w:val="000000"/>
              </w:rPr>
            </w:pPr>
            <w:r w:rsidRPr="002E5484">
              <w:rPr>
                <w:color w:val="000000"/>
              </w:rPr>
              <w:t>администрация</w:t>
            </w:r>
          </w:p>
        </w:tc>
      </w:tr>
    </w:tbl>
    <w:p w:rsidR="00E162A9" w:rsidRPr="002E5484" w:rsidRDefault="00E162A9" w:rsidP="00E162A9"/>
    <w:p w:rsidR="00E162A9" w:rsidRDefault="00E162A9" w:rsidP="00E162A9"/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2A9"/>
    <w:rsid w:val="008C20E6"/>
    <w:rsid w:val="00E1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162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aliases w:val="Название приложения"/>
    <w:basedOn w:val="a"/>
    <w:link w:val="a4"/>
    <w:qFormat/>
    <w:rsid w:val="00E162A9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E162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E162A9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basedOn w:val="a0"/>
    <w:qFormat/>
    <w:rsid w:val="00E162A9"/>
    <w:rPr>
      <w:b/>
      <w:bCs/>
    </w:rPr>
  </w:style>
  <w:style w:type="paragraph" w:styleId="a6">
    <w:name w:val="Normal (Web)"/>
    <w:basedOn w:val="a"/>
    <w:rsid w:val="00E162A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16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Company>школа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2012-05-15T09:55:00Z</dcterms:created>
  <dcterms:modified xsi:type="dcterms:W3CDTF">2012-05-15T09:56:00Z</dcterms:modified>
</cp:coreProperties>
</file>