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90" w:rsidRPr="00E5607B" w:rsidRDefault="00ED7890" w:rsidP="00ED7890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890" w:rsidRDefault="00ED7890" w:rsidP="00ED7890">
      <w:pPr>
        <w:pStyle w:val="FR5"/>
        <w:ind w:left="9204"/>
        <w:rPr>
          <w:rFonts w:cs="Times New Roman"/>
          <w:sz w:val="20"/>
          <w:szCs w:val="20"/>
        </w:rPr>
      </w:pPr>
    </w:p>
    <w:p w:rsidR="00ED7890" w:rsidRDefault="00ED7890" w:rsidP="00ED7890">
      <w:pPr>
        <w:pStyle w:val="FR5"/>
        <w:ind w:left="4332"/>
        <w:rPr>
          <w:rFonts w:cs="Times New Roman"/>
        </w:rPr>
      </w:pPr>
    </w:p>
    <w:p w:rsidR="00ED7890" w:rsidRDefault="00ED7890" w:rsidP="00ED7890">
      <w:pPr>
        <w:pStyle w:val="a3"/>
      </w:pPr>
      <w:r>
        <w:t>КАБАРДИНО-БАЛКАРСКАЯ РЕСПУБЛИКА</w:t>
      </w:r>
    </w:p>
    <w:p w:rsidR="00ED7890" w:rsidRDefault="00ED7890" w:rsidP="00ED7890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ED7890" w:rsidRPr="00FB6833" w:rsidRDefault="00ED7890" w:rsidP="00ED7890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ED7890" w:rsidRPr="00FB6833" w:rsidRDefault="00ED7890" w:rsidP="00ED7890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ED7890" w:rsidRDefault="00ED7890" w:rsidP="00ED7890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ED7890" w:rsidRDefault="00ED7890" w:rsidP="00ED7890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ED7890" w:rsidRDefault="00ED7890" w:rsidP="00ED7890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ED7890" w:rsidRDefault="00ED7890" w:rsidP="00ED7890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ED7890" w:rsidRPr="00847320" w:rsidRDefault="00ED7890" w:rsidP="00ED7890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ED7890" w:rsidRDefault="00ED7890" w:rsidP="00ED7890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ED7890" w:rsidRDefault="00ED7890" w:rsidP="00ED7890"/>
    <w:p w:rsidR="00ED7890" w:rsidRDefault="00ED7890" w:rsidP="00ED7890">
      <w:pPr>
        <w:jc w:val="center"/>
        <w:rPr>
          <w:b/>
          <w:bCs/>
        </w:rPr>
      </w:pPr>
      <w:r>
        <w:rPr>
          <w:b/>
          <w:bCs/>
        </w:rPr>
        <w:t>ПРИКАЗ №104/8</w:t>
      </w:r>
    </w:p>
    <w:p w:rsidR="00ED7890" w:rsidRDefault="00ED7890" w:rsidP="00ED7890">
      <w:r>
        <w:t xml:space="preserve">02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ED7890" w:rsidRDefault="00ED7890" w:rsidP="00ED7890"/>
    <w:p w:rsidR="00ED7890" w:rsidRDefault="00ED7890" w:rsidP="00ED7890">
      <w:pPr>
        <w:jc w:val="center"/>
      </w:pPr>
    </w:p>
    <w:p w:rsidR="00ED7890" w:rsidRPr="00545B2A" w:rsidRDefault="00ED7890" w:rsidP="00ED7890">
      <w:pPr>
        <w:rPr>
          <w:b/>
        </w:rPr>
      </w:pPr>
      <w:r w:rsidRPr="00545B2A">
        <w:rPr>
          <w:b/>
        </w:rPr>
        <w:t>Об организации внеу</w:t>
      </w:r>
      <w:r>
        <w:rPr>
          <w:b/>
        </w:rPr>
        <w:t>роч</w:t>
      </w:r>
      <w:r w:rsidRPr="00545B2A">
        <w:rPr>
          <w:b/>
        </w:rPr>
        <w:t>ной деятельности в 1 классе</w:t>
      </w:r>
    </w:p>
    <w:p w:rsidR="00ED7890" w:rsidRDefault="00ED7890" w:rsidP="00ED7890"/>
    <w:p w:rsidR="00ED7890" w:rsidRDefault="00ED7890" w:rsidP="00ED7890">
      <w:pPr>
        <w:ind w:firstLine="708"/>
      </w:pPr>
      <w:r>
        <w:t>На основании приказа по муниципальному общеобразовательному учреждению «Средняя общеобразовательная школа с. Янтарного», от 02.09.2011 г. .№ 104/6 «О переходе начальной школы на ФГОС», в целях обеспечения индивидуальных потребн</w:t>
      </w:r>
      <w:r>
        <w:t>о</w:t>
      </w:r>
      <w:r>
        <w:t>стей обучающихся</w:t>
      </w:r>
    </w:p>
    <w:p w:rsidR="00ED7890" w:rsidRDefault="00ED7890" w:rsidP="00ED7890"/>
    <w:p w:rsidR="00ED7890" w:rsidRPr="00E27EAB" w:rsidRDefault="00ED7890" w:rsidP="00ED7890">
      <w:r>
        <w:t xml:space="preserve">                                                                                                        ПРИКАЗЫВАЮ:</w:t>
      </w:r>
    </w:p>
    <w:p w:rsidR="00ED7890" w:rsidRDefault="00ED7890" w:rsidP="00ED7890">
      <w:pPr>
        <w:ind w:firstLine="708"/>
      </w:pPr>
      <w:r>
        <w:t>1.Утвердить рабочие программы по внеурочной деятельности по направлениям:</w:t>
      </w:r>
    </w:p>
    <w:p w:rsidR="00ED7890" w:rsidRDefault="00ED7890" w:rsidP="00ED7890">
      <w:pPr>
        <w:ind w:left="708"/>
      </w:pPr>
      <w:r w:rsidRPr="00545B2A">
        <w:rPr>
          <w:b/>
        </w:rPr>
        <w:t>Спортивно- оздоровительное направление</w:t>
      </w:r>
      <w:r>
        <w:t>:</w:t>
      </w:r>
    </w:p>
    <w:p w:rsidR="00ED7890" w:rsidRDefault="00ED7890" w:rsidP="00ED7890">
      <w:pPr>
        <w:ind w:left="708"/>
      </w:pPr>
      <w:r>
        <w:t>- рабочая программа кружка «</w:t>
      </w:r>
      <w:r w:rsidRPr="006B0DD6">
        <w:rPr>
          <w:bCs/>
        </w:rPr>
        <w:t>Чемпион</w:t>
      </w:r>
      <w:r>
        <w:t>»</w:t>
      </w:r>
    </w:p>
    <w:p w:rsidR="00ED7890" w:rsidRDefault="00ED7890" w:rsidP="00ED7890">
      <w:pPr>
        <w:ind w:left="708"/>
      </w:pPr>
      <w:r w:rsidRPr="006B0DD6">
        <w:rPr>
          <w:b/>
          <w:bCs/>
        </w:rPr>
        <w:t>Духовно-нравственн</w:t>
      </w:r>
      <w:r>
        <w:rPr>
          <w:b/>
          <w:bCs/>
        </w:rPr>
        <w:t>ая деятельность</w:t>
      </w:r>
    </w:p>
    <w:p w:rsidR="00ED7890" w:rsidRDefault="00ED7890" w:rsidP="00ED7890">
      <w:pPr>
        <w:ind w:left="708"/>
      </w:pPr>
      <w:r>
        <w:t>-рабочая программа «</w:t>
      </w:r>
      <w:r w:rsidRPr="006B0DD6">
        <w:rPr>
          <w:bCs/>
        </w:rPr>
        <w:t>Этикет поведения и общения</w:t>
      </w:r>
      <w:r>
        <w:rPr>
          <w:bCs/>
        </w:rPr>
        <w:t>»</w:t>
      </w:r>
      <w:r w:rsidRPr="006B0DD6">
        <w:rPr>
          <w:bCs/>
        </w:rPr>
        <w:t> </w:t>
      </w:r>
    </w:p>
    <w:p w:rsidR="00ED7890" w:rsidRDefault="00ED7890" w:rsidP="00ED7890">
      <w:pPr>
        <w:ind w:left="708"/>
        <w:rPr>
          <w:b/>
          <w:bCs/>
        </w:rPr>
      </w:pPr>
      <w:r w:rsidRPr="006B0DD6">
        <w:rPr>
          <w:b/>
          <w:bCs/>
        </w:rPr>
        <w:t>Интеллектуальное направление</w:t>
      </w:r>
    </w:p>
    <w:p w:rsidR="00ED7890" w:rsidRDefault="00ED7890" w:rsidP="00ED7890">
      <w:pPr>
        <w:tabs>
          <w:tab w:val="left" w:pos="3125"/>
        </w:tabs>
        <w:ind w:left="708"/>
      </w:pPr>
      <w:r w:rsidRPr="006B0DD6">
        <w:rPr>
          <w:bCs/>
        </w:rPr>
        <w:t xml:space="preserve">-рабочая программа кружка  </w:t>
      </w:r>
      <w:r w:rsidRPr="006B0DD6">
        <w:t>«Школа исследователя»</w:t>
      </w:r>
    </w:p>
    <w:p w:rsidR="00ED7890" w:rsidRDefault="00ED7890" w:rsidP="00ED7890">
      <w:pPr>
        <w:tabs>
          <w:tab w:val="left" w:pos="3125"/>
        </w:tabs>
        <w:ind w:left="708"/>
        <w:rPr>
          <w:b/>
          <w:bCs/>
        </w:rPr>
      </w:pPr>
      <w:r w:rsidRPr="006B0DD6">
        <w:rPr>
          <w:b/>
          <w:bCs/>
        </w:rPr>
        <w:t>Общекультурное направлени</w:t>
      </w:r>
      <w:r>
        <w:rPr>
          <w:b/>
          <w:bCs/>
        </w:rPr>
        <w:t>е</w:t>
      </w:r>
    </w:p>
    <w:p w:rsidR="00ED7890" w:rsidRPr="00006FD1" w:rsidRDefault="00ED7890" w:rsidP="00ED7890">
      <w:pPr>
        <w:tabs>
          <w:tab w:val="left" w:pos="3125"/>
        </w:tabs>
        <w:ind w:left="708"/>
        <w:rPr>
          <w:b/>
          <w:bCs/>
        </w:rPr>
      </w:pPr>
      <w:r w:rsidRPr="00006FD1">
        <w:rPr>
          <w:bCs/>
        </w:rPr>
        <w:t>-рабочая программа кружк</w:t>
      </w:r>
      <w:r>
        <w:rPr>
          <w:bCs/>
        </w:rPr>
        <w:t xml:space="preserve">а </w:t>
      </w:r>
      <w:r w:rsidRPr="00006FD1">
        <w:rPr>
          <w:bCs/>
        </w:rPr>
        <w:t xml:space="preserve"> «В гостях у сказки»</w:t>
      </w:r>
    </w:p>
    <w:p w:rsidR="00ED7890" w:rsidRDefault="00ED7890" w:rsidP="00ED7890">
      <w:pPr>
        <w:tabs>
          <w:tab w:val="left" w:pos="3125"/>
        </w:tabs>
        <w:ind w:left="708"/>
        <w:rPr>
          <w:b/>
          <w:bCs/>
        </w:rPr>
      </w:pPr>
      <w:r w:rsidRPr="00006FD1">
        <w:rPr>
          <w:b/>
          <w:bCs/>
        </w:rPr>
        <w:t>Проектн</w:t>
      </w:r>
      <w:r>
        <w:rPr>
          <w:b/>
          <w:bCs/>
        </w:rPr>
        <w:t>ое</w:t>
      </w:r>
      <w:r w:rsidRPr="00006FD1">
        <w:rPr>
          <w:b/>
          <w:bCs/>
        </w:rPr>
        <w:t xml:space="preserve"> </w:t>
      </w:r>
      <w:r>
        <w:rPr>
          <w:b/>
          <w:bCs/>
        </w:rPr>
        <w:t>направление</w:t>
      </w:r>
    </w:p>
    <w:p w:rsidR="00ED7890" w:rsidRDefault="00ED7890" w:rsidP="00ED7890">
      <w:pPr>
        <w:tabs>
          <w:tab w:val="left" w:pos="3125"/>
        </w:tabs>
        <w:ind w:left="708"/>
        <w:rPr>
          <w:b/>
          <w:bCs/>
        </w:rPr>
      </w:pPr>
      <w:r w:rsidRPr="00006FD1">
        <w:rPr>
          <w:bCs/>
        </w:rPr>
        <w:t xml:space="preserve">-рабочая программа </w:t>
      </w:r>
      <w:r>
        <w:rPr>
          <w:bCs/>
        </w:rPr>
        <w:t>к</w:t>
      </w:r>
      <w:r w:rsidRPr="00006FD1">
        <w:rPr>
          <w:bCs/>
        </w:rPr>
        <w:t>ружк</w:t>
      </w:r>
      <w:r>
        <w:rPr>
          <w:bCs/>
        </w:rPr>
        <w:t>а</w:t>
      </w:r>
      <w:r w:rsidRPr="00006FD1">
        <w:rPr>
          <w:bCs/>
        </w:rPr>
        <w:t>  «Волшебный карандаш»</w:t>
      </w:r>
    </w:p>
    <w:p w:rsidR="00ED7890" w:rsidRDefault="00ED7890" w:rsidP="00ED7890">
      <w:pPr>
        <w:tabs>
          <w:tab w:val="left" w:pos="3125"/>
        </w:tabs>
        <w:ind w:left="708"/>
        <w:rPr>
          <w:b/>
          <w:bCs/>
        </w:rPr>
      </w:pPr>
      <w:r w:rsidRPr="00006FD1">
        <w:rPr>
          <w:b/>
          <w:bCs/>
        </w:rPr>
        <w:t>Общественно – полезная деятельность</w:t>
      </w:r>
    </w:p>
    <w:p w:rsidR="00ED7890" w:rsidRDefault="00ED7890" w:rsidP="00ED7890">
      <w:pPr>
        <w:tabs>
          <w:tab w:val="left" w:pos="3125"/>
        </w:tabs>
        <w:ind w:left="708"/>
        <w:rPr>
          <w:b/>
          <w:bCs/>
        </w:rPr>
      </w:pPr>
      <w:r>
        <w:t>-рабочая программа</w:t>
      </w:r>
      <w:r w:rsidRPr="00006FD1">
        <w:rPr>
          <w:bCs/>
        </w:rPr>
        <w:t xml:space="preserve"> проект</w:t>
      </w:r>
      <w:r>
        <w:rPr>
          <w:bCs/>
        </w:rPr>
        <w:t xml:space="preserve">ов </w:t>
      </w:r>
      <w:r w:rsidRPr="00006FD1">
        <w:rPr>
          <w:bCs/>
        </w:rPr>
        <w:t xml:space="preserve"> «Цветы для школьного двора», «Добрые дела для моего </w:t>
      </w:r>
      <w:r>
        <w:rPr>
          <w:bCs/>
        </w:rPr>
        <w:t xml:space="preserve">   </w:t>
      </w:r>
      <w:r w:rsidRPr="00006FD1">
        <w:rPr>
          <w:bCs/>
        </w:rPr>
        <w:t>класса», «Наши руки не знают скуки». </w:t>
      </w:r>
    </w:p>
    <w:p w:rsidR="00ED7890" w:rsidRPr="00006FD1" w:rsidRDefault="00ED7890" w:rsidP="00ED7890">
      <w:pPr>
        <w:tabs>
          <w:tab w:val="left" w:pos="3125"/>
        </w:tabs>
        <w:rPr>
          <w:b/>
          <w:bCs/>
        </w:rPr>
      </w:pPr>
      <w:r>
        <w:t xml:space="preserve">           2.Приступить  к осуществлению внеурочной деятельности в 1-ом классе, об</w:t>
      </w:r>
      <w:r>
        <w:t>у</w:t>
      </w:r>
      <w:r>
        <w:t xml:space="preserve">чающимся по ФГОС НОО с 01.11.2011 г. </w:t>
      </w:r>
    </w:p>
    <w:p w:rsidR="00ED7890" w:rsidRDefault="00ED7890" w:rsidP="00ED7890">
      <w:pPr>
        <w:ind w:firstLine="360"/>
      </w:pPr>
      <w:r>
        <w:t>3.Утвердить расписание внеурочной деятельности для 1-го класса с 01.11.2011 г. (Приложение №1)</w:t>
      </w:r>
    </w:p>
    <w:p w:rsidR="00ED7890" w:rsidRDefault="00ED7890" w:rsidP="00ED7890">
      <w:pPr>
        <w:ind w:firstLine="360"/>
      </w:pPr>
      <w:r>
        <w:t>4.Контроль по исполнению данного приказа возложить на заместителя директора по воспитательной работе Вагнер Е.К.</w:t>
      </w:r>
    </w:p>
    <w:p w:rsidR="00ED7890" w:rsidRDefault="00ED7890" w:rsidP="00ED7890">
      <w:pPr>
        <w:ind w:firstLine="360"/>
      </w:pPr>
    </w:p>
    <w:p w:rsidR="00ED7890" w:rsidRDefault="00ED7890" w:rsidP="00ED7890">
      <w:r>
        <w:t xml:space="preserve">                  Директор МОУ </w:t>
      </w:r>
    </w:p>
    <w:p w:rsidR="00ED7890" w:rsidRDefault="00ED7890" w:rsidP="00ED7890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ED7890" w:rsidRDefault="00ED7890" w:rsidP="00ED7890"/>
    <w:p w:rsidR="00ED7890" w:rsidRDefault="00ED7890" w:rsidP="00ED7890">
      <w:pPr>
        <w:ind w:firstLine="360"/>
      </w:pPr>
    </w:p>
    <w:p w:rsidR="00ED7890" w:rsidRPr="002B3A11" w:rsidRDefault="00ED7890" w:rsidP="00ED7890">
      <w:pPr>
        <w:pStyle w:val="a5"/>
        <w:jc w:val="right"/>
        <w:rPr>
          <w:b/>
          <w:sz w:val="22"/>
          <w:szCs w:val="22"/>
        </w:rPr>
      </w:pPr>
      <w:r w:rsidRPr="002B3A11">
        <w:rPr>
          <w:b/>
          <w:sz w:val="22"/>
          <w:szCs w:val="22"/>
        </w:rPr>
        <w:lastRenderedPageBreak/>
        <w:t>Приложение 1</w:t>
      </w:r>
    </w:p>
    <w:p w:rsidR="00ED7890" w:rsidRPr="002B3A11" w:rsidRDefault="00ED7890" w:rsidP="00ED7890">
      <w:pPr>
        <w:pStyle w:val="a5"/>
        <w:jc w:val="right"/>
        <w:rPr>
          <w:b/>
          <w:sz w:val="22"/>
          <w:szCs w:val="22"/>
        </w:rPr>
      </w:pPr>
      <w:r w:rsidRPr="002B3A11">
        <w:rPr>
          <w:b/>
          <w:sz w:val="22"/>
          <w:szCs w:val="22"/>
        </w:rPr>
        <w:t>Утверждено приказом МОУ</w:t>
      </w:r>
    </w:p>
    <w:p w:rsidR="00ED7890" w:rsidRPr="002B3A11" w:rsidRDefault="00ED7890" w:rsidP="00ED7890">
      <w:pPr>
        <w:pStyle w:val="a5"/>
        <w:jc w:val="right"/>
        <w:rPr>
          <w:b/>
          <w:sz w:val="22"/>
          <w:szCs w:val="22"/>
        </w:rPr>
      </w:pPr>
      <w:r w:rsidRPr="002B3A11">
        <w:rPr>
          <w:b/>
          <w:sz w:val="22"/>
          <w:szCs w:val="22"/>
        </w:rPr>
        <w:t xml:space="preserve"> «СОШ с</w:t>
      </w:r>
      <w:proofErr w:type="gramStart"/>
      <w:r w:rsidRPr="002B3A11">
        <w:rPr>
          <w:b/>
          <w:sz w:val="22"/>
          <w:szCs w:val="22"/>
        </w:rPr>
        <w:t>.Я</w:t>
      </w:r>
      <w:proofErr w:type="gramEnd"/>
      <w:r w:rsidRPr="002B3A11">
        <w:rPr>
          <w:b/>
          <w:sz w:val="22"/>
          <w:szCs w:val="22"/>
        </w:rPr>
        <w:t xml:space="preserve">нтарного» </w:t>
      </w:r>
    </w:p>
    <w:p w:rsidR="00ED7890" w:rsidRDefault="00ED7890" w:rsidP="00ED78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о</w:t>
      </w:r>
      <w:r w:rsidRPr="002B3A11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02.09</w:t>
      </w:r>
      <w:r w:rsidRPr="002B3A11">
        <w:rPr>
          <w:b/>
          <w:sz w:val="22"/>
          <w:szCs w:val="22"/>
        </w:rPr>
        <w:t xml:space="preserve">. 2011 № </w:t>
      </w:r>
      <w:r>
        <w:rPr>
          <w:b/>
          <w:sz w:val="22"/>
          <w:szCs w:val="22"/>
        </w:rPr>
        <w:t>104/6</w:t>
      </w:r>
    </w:p>
    <w:p w:rsidR="00ED7890" w:rsidRDefault="00ED7890" w:rsidP="00ED7890">
      <w:pPr>
        <w:jc w:val="center"/>
        <w:rPr>
          <w:b/>
          <w:sz w:val="22"/>
          <w:szCs w:val="22"/>
        </w:rPr>
      </w:pPr>
    </w:p>
    <w:p w:rsidR="00ED7890" w:rsidRDefault="00ED7890" w:rsidP="00ED7890">
      <w:pPr>
        <w:jc w:val="center"/>
        <w:rPr>
          <w:b/>
          <w:sz w:val="22"/>
          <w:szCs w:val="22"/>
        </w:rPr>
      </w:pPr>
    </w:p>
    <w:p w:rsidR="00ED7890" w:rsidRPr="00F6154B" w:rsidRDefault="00ED7890" w:rsidP="00ED7890">
      <w:pPr>
        <w:jc w:val="center"/>
        <w:rPr>
          <w:b/>
        </w:rPr>
      </w:pPr>
      <w:r>
        <w:rPr>
          <w:b/>
        </w:rPr>
        <w:t>Расписание</w:t>
      </w:r>
    </w:p>
    <w:p w:rsidR="00ED7890" w:rsidRPr="00F6154B" w:rsidRDefault="00ED7890" w:rsidP="00ED7890">
      <w:pPr>
        <w:jc w:val="center"/>
        <w:rPr>
          <w:b/>
        </w:rPr>
      </w:pPr>
      <w:r w:rsidRPr="00F6154B">
        <w:rPr>
          <w:b/>
        </w:rPr>
        <w:t xml:space="preserve">организации внеурочной деятельности </w:t>
      </w:r>
      <w:proofErr w:type="gramStart"/>
      <w:r w:rsidRPr="00F6154B">
        <w:rPr>
          <w:b/>
        </w:rPr>
        <w:t>обучающихся</w:t>
      </w:r>
      <w:proofErr w:type="gramEnd"/>
      <w:r w:rsidRPr="00F6154B">
        <w:rPr>
          <w:b/>
        </w:rPr>
        <w:t xml:space="preserve"> </w:t>
      </w:r>
    </w:p>
    <w:p w:rsidR="00ED7890" w:rsidRPr="00F6154B" w:rsidRDefault="00ED7890" w:rsidP="00ED7890">
      <w:pPr>
        <w:jc w:val="center"/>
        <w:rPr>
          <w:b/>
        </w:rPr>
      </w:pPr>
      <w:r w:rsidRPr="00F6154B">
        <w:rPr>
          <w:b/>
        </w:rPr>
        <w:t>1 класса</w:t>
      </w:r>
    </w:p>
    <w:p w:rsidR="00ED7890" w:rsidRPr="00F6154B" w:rsidRDefault="00ED7890" w:rsidP="00ED7890">
      <w:pPr>
        <w:jc w:val="center"/>
        <w:rPr>
          <w:b/>
        </w:rPr>
      </w:pPr>
      <w:r w:rsidRPr="00F6154B">
        <w:rPr>
          <w:b/>
        </w:rPr>
        <w:t xml:space="preserve">со </w:t>
      </w:r>
      <w:r w:rsidRPr="00F6154B">
        <w:rPr>
          <w:b/>
          <w:lang w:val="en-US"/>
        </w:rPr>
        <w:t>II</w:t>
      </w:r>
      <w:r w:rsidRPr="00F6154B">
        <w:rPr>
          <w:b/>
        </w:rPr>
        <w:t xml:space="preserve"> четверти 2011-2012 учебный год.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835"/>
        <w:gridCol w:w="992"/>
        <w:gridCol w:w="1985"/>
        <w:gridCol w:w="1842"/>
      </w:tblGrid>
      <w:tr w:rsidR="00ED7890" w:rsidRPr="00F6154B" w:rsidTr="00D5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  <w:rPr>
                <w:b/>
              </w:rPr>
            </w:pPr>
            <w:r w:rsidRPr="00F6154B">
              <w:rPr>
                <w:b/>
              </w:rPr>
              <w:t>№</w:t>
            </w:r>
          </w:p>
          <w:p w:rsidR="00ED7890" w:rsidRPr="00F6154B" w:rsidRDefault="00ED7890" w:rsidP="00D562BC">
            <w:pPr>
              <w:jc w:val="center"/>
              <w:rPr>
                <w:b/>
              </w:rPr>
            </w:pPr>
            <w:proofErr w:type="spellStart"/>
            <w:proofErr w:type="gramStart"/>
            <w:r w:rsidRPr="00F6154B">
              <w:rPr>
                <w:b/>
              </w:rPr>
              <w:t>п</w:t>
            </w:r>
            <w:proofErr w:type="spellEnd"/>
            <w:proofErr w:type="gramEnd"/>
            <w:r w:rsidRPr="00F6154B">
              <w:rPr>
                <w:b/>
              </w:rPr>
              <w:t>/</w:t>
            </w:r>
            <w:proofErr w:type="spellStart"/>
            <w:r w:rsidRPr="00F6154B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  <w:rPr>
                <w:b/>
              </w:rPr>
            </w:pPr>
            <w:r w:rsidRPr="00F6154B">
              <w:rPr>
                <w:b/>
              </w:rPr>
              <w:t>Название кружка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  <w:rPr>
                <w:b/>
              </w:rPr>
            </w:pPr>
            <w:r w:rsidRPr="00F6154B">
              <w:rPr>
                <w:b/>
              </w:rPr>
              <w:t>Ф.И.О.</w:t>
            </w:r>
          </w:p>
          <w:p w:rsidR="00ED7890" w:rsidRPr="00F6154B" w:rsidRDefault="00ED7890" w:rsidP="00D562BC">
            <w:pPr>
              <w:jc w:val="center"/>
              <w:rPr>
                <w:b/>
              </w:rPr>
            </w:pPr>
            <w:r w:rsidRPr="00F6154B">
              <w:rPr>
                <w:b/>
              </w:rPr>
              <w:t>преподавателя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  <w:rPr>
                <w:b/>
              </w:rPr>
            </w:pPr>
            <w:r w:rsidRPr="00F6154B">
              <w:rPr>
                <w:b/>
              </w:rPr>
              <w:t>Кол-во</w:t>
            </w:r>
          </w:p>
          <w:p w:rsidR="00ED7890" w:rsidRPr="00F6154B" w:rsidRDefault="00ED7890" w:rsidP="00D562BC">
            <w:pPr>
              <w:jc w:val="center"/>
              <w:rPr>
                <w:b/>
              </w:rPr>
            </w:pPr>
            <w:r w:rsidRPr="00F6154B">
              <w:rPr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  <w:rPr>
                <w:b/>
              </w:rPr>
            </w:pPr>
            <w:r w:rsidRPr="00F6154B">
              <w:rPr>
                <w:b/>
              </w:rPr>
              <w:t>Дни недели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  <w:rPr>
                <w:b/>
              </w:rPr>
            </w:pPr>
            <w:r w:rsidRPr="00F6154B">
              <w:rPr>
                <w:b/>
              </w:rPr>
              <w:t>Время</w:t>
            </w:r>
          </w:p>
          <w:p w:rsidR="00ED7890" w:rsidRPr="00F6154B" w:rsidRDefault="00ED7890" w:rsidP="00D562BC">
            <w:pPr>
              <w:jc w:val="center"/>
              <w:rPr>
                <w:b/>
              </w:rPr>
            </w:pPr>
            <w:r w:rsidRPr="00F6154B">
              <w:rPr>
                <w:b/>
              </w:rPr>
              <w:t>проведения</w:t>
            </w:r>
          </w:p>
        </w:tc>
      </w:tr>
      <w:tr w:rsidR="00ED7890" w:rsidRPr="00F6154B" w:rsidTr="00D5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«Чемпион»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Лапина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Понедельник</w:t>
            </w:r>
          </w:p>
          <w:p w:rsidR="00ED7890" w:rsidRPr="00F6154B" w:rsidRDefault="00ED7890" w:rsidP="00D562BC">
            <w:pPr>
              <w:jc w:val="center"/>
            </w:pPr>
            <w:r w:rsidRPr="00F6154B">
              <w:t>Пятница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12.10-12.40</w:t>
            </w:r>
          </w:p>
          <w:p w:rsidR="00ED7890" w:rsidRPr="00F6154B" w:rsidRDefault="00ED7890" w:rsidP="00D562BC">
            <w:pPr>
              <w:jc w:val="center"/>
            </w:pPr>
            <w:r w:rsidRPr="00F6154B">
              <w:t>12.10-12.40</w:t>
            </w:r>
          </w:p>
        </w:tc>
      </w:tr>
      <w:tr w:rsidR="00ED7890" w:rsidRPr="00F6154B" w:rsidTr="00D5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«Этикет поведения и общения»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Лапина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Вторник</w:t>
            </w:r>
          </w:p>
          <w:p w:rsidR="00ED7890" w:rsidRPr="00F6154B" w:rsidRDefault="00ED7890" w:rsidP="00D562BC">
            <w:pPr>
              <w:jc w:val="center"/>
            </w:pPr>
            <w:r w:rsidRPr="00F6154B">
              <w:t>Четверг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12.10-12.40</w:t>
            </w:r>
          </w:p>
          <w:p w:rsidR="00ED7890" w:rsidRPr="00F6154B" w:rsidRDefault="00ED7890" w:rsidP="00D562BC">
            <w:pPr>
              <w:jc w:val="center"/>
            </w:pPr>
            <w:r w:rsidRPr="00F6154B">
              <w:t>12.10-12.40</w:t>
            </w:r>
          </w:p>
        </w:tc>
      </w:tr>
      <w:tr w:rsidR="00ED7890" w:rsidRPr="00F6154B" w:rsidTr="00D5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«Школа исследователя»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Лапина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13.00-13.30</w:t>
            </w:r>
          </w:p>
        </w:tc>
      </w:tr>
      <w:tr w:rsidR="00ED7890" w:rsidRPr="00F6154B" w:rsidTr="00D5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«В гостях у сказки»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Лапина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Четверг</w:t>
            </w:r>
          </w:p>
          <w:p w:rsidR="00ED7890" w:rsidRPr="00F6154B" w:rsidRDefault="00ED7890" w:rsidP="00D562BC">
            <w:pPr>
              <w:jc w:val="center"/>
            </w:pPr>
            <w:r w:rsidRPr="00F6154B"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13.00-13.30</w:t>
            </w:r>
          </w:p>
          <w:p w:rsidR="00ED7890" w:rsidRPr="00F6154B" w:rsidRDefault="00ED7890" w:rsidP="00D562BC">
            <w:pPr>
              <w:jc w:val="center"/>
            </w:pPr>
            <w:r w:rsidRPr="00F6154B">
              <w:t>13.00-13.30</w:t>
            </w:r>
          </w:p>
          <w:p w:rsidR="00ED7890" w:rsidRPr="00F6154B" w:rsidRDefault="00ED7890" w:rsidP="00D562BC">
            <w:pPr>
              <w:jc w:val="center"/>
            </w:pPr>
          </w:p>
        </w:tc>
      </w:tr>
      <w:tr w:rsidR="00ED7890" w:rsidRPr="00F6154B" w:rsidTr="00D5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«Волшебный кара</w:t>
            </w:r>
            <w:r w:rsidRPr="00F6154B">
              <w:t>н</w:t>
            </w:r>
            <w:r w:rsidRPr="00F6154B">
              <w:t>даш»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Лапина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 xml:space="preserve">Вторник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13.00-13.30</w:t>
            </w:r>
          </w:p>
        </w:tc>
      </w:tr>
      <w:tr w:rsidR="00ED7890" w:rsidRPr="00F6154B" w:rsidTr="00D5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«Общественно-полезная деятельность»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Лапина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Понедельник</w:t>
            </w:r>
          </w:p>
          <w:p w:rsidR="00ED7890" w:rsidRPr="00F6154B" w:rsidRDefault="00ED7890" w:rsidP="00D562BC">
            <w:pPr>
              <w:jc w:val="center"/>
            </w:pPr>
            <w:r w:rsidRPr="00F6154B"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90" w:rsidRPr="00F6154B" w:rsidRDefault="00ED7890" w:rsidP="00D562BC">
            <w:pPr>
              <w:jc w:val="center"/>
            </w:pPr>
            <w:r w:rsidRPr="00F6154B">
              <w:t>13.00-13.30</w:t>
            </w:r>
          </w:p>
          <w:p w:rsidR="00ED7890" w:rsidRPr="00F6154B" w:rsidRDefault="00ED7890" w:rsidP="00D562BC">
            <w:pPr>
              <w:jc w:val="center"/>
            </w:pPr>
            <w:r w:rsidRPr="00F6154B">
              <w:t>12.10-12.40</w:t>
            </w:r>
          </w:p>
          <w:p w:rsidR="00ED7890" w:rsidRPr="00F6154B" w:rsidRDefault="00ED7890" w:rsidP="00D562BC">
            <w:pPr>
              <w:jc w:val="center"/>
            </w:pPr>
          </w:p>
        </w:tc>
      </w:tr>
    </w:tbl>
    <w:p w:rsidR="00ED7890" w:rsidRDefault="00ED7890" w:rsidP="00ED7890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8C20E6" w:rsidRDefault="008C20E6"/>
    <w:sectPr w:rsidR="008C20E6" w:rsidSect="008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890"/>
    <w:rsid w:val="008C20E6"/>
    <w:rsid w:val="00E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ED7890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ED7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ED7890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List Paragraph"/>
    <w:basedOn w:val="a"/>
    <w:qFormat/>
    <w:rsid w:val="00ED789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78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>школа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2012-05-15T09:53:00Z</dcterms:created>
  <dcterms:modified xsi:type="dcterms:W3CDTF">2012-05-15T09:53:00Z</dcterms:modified>
</cp:coreProperties>
</file>